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A99" w:rsidRDefault="00712A99" w:rsidP="00712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служебного пользования</w:t>
      </w:r>
    </w:p>
    <w:p w:rsidR="00712A99" w:rsidRDefault="00712A99" w:rsidP="00712A9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 № ____</w:t>
      </w:r>
    </w:p>
    <w:p w:rsidR="00712A99" w:rsidRDefault="00712A9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2A99" w:rsidRDefault="00712A9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42B63" w:rsidRPr="00A82918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918">
        <w:rPr>
          <w:rFonts w:ascii="Times New Roman" w:hAnsi="Times New Roman" w:cs="Times New Roman"/>
          <w:b/>
          <w:sz w:val="24"/>
          <w:szCs w:val="24"/>
        </w:rPr>
        <w:t>ПОРЯДОК ДЕЙСТВИЙ</w:t>
      </w:r>
    </w:p>
    <w:p w:rsidR="000B66A6" w:rsidRDefault="000B66A6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66A6" w:rsidRPr="009B5171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1">
        <w:rPr>
          <w:rFonts w:ascii="Times New Roman" w:hAnsi="Times New Roman" w:cs="Times New Roman"/>
          <w:b/>
          <w:sz w:val="24"/>
          <w:szCs w:val="24"/>
        </w:rPr>
        <w:t>Главы Ивановского сельсовета,</w:t>
      </w:r>
    </w:p>
    <w:p w:rsidR="00142B59" w:rsidRPr="009B5171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171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0B66A6" w:rsidRPr="009B5171" w:rsidRDefault="000B66A6" w:rsidP="000B66A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B5171">
        <w:rPr>
          <w:rFonts w:ascii="Times New Roman" w:hAnsi="Times New Roman" w:cs="Times New Roman"/>
          <w:b/>
          <w:sz w:val="24"/>
          <w:szCs w:val="24"/>
        </w:rPr>
        <w:t>Ирбейский</w:t>
      </w:r>
      <w:proofErr w:type="spellEnd"/>
      <w:r w:rsidRPr="009B5171">
        <w:rPr>
          <w:rFonts w:ascii="Times New Roman" w:hAnsi="Times New Roman" w:cs="Times New Roman"/>
          <w:b/>
          <w:sz w:val="24"/>
          <w:szCs w:val="24"/>
        </w:rPr>
        <w:t xml:space="preserve"> район при </w:t>
      </w:r>
      <w:r w:rsidR="001154B1">
        <w:rPr>
          <w:rFonts w:ascii="Times New Roman" w:hAnsi="Times New Roman" w:cs="Times New Roman"/>
          <w:b/>
          <w:sz w:val="24"/>
          <w:szCs w:val="24"/>
        </w:rPr>
        <w:t>введении военного положения</w:t>
      </w:r>
    </w:p>
    <w:p w:rsidR="00142B59" w:rsidRDefault="00142B59" w:rsidP="000B66A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действий главы поселения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выполнения 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(отметка о выполнении)</w:t>
            </w:r>
          </w:p>
        </w:tc>
      </w:tr>
      <w:tr w:rsidR="000B66A6" w:rsidTr="000B66A6">
        <w:tc>
          <w:tcPr>
            <w:tcW w:w="817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0B66A6" w:rsidRDefault="000B66A6" w:rsidP="000B66A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66A6" w:rsidRPr="001154B1" w:rsidTr="000B66A6">
        <w:tc>
          <w:tcPr>
            <w:tcW w:w="817" w:type="dxa"/>
          </w:tcPr>
          <w:p w:rsidR="000B66A6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0B66A6" w:rsidRPr="001154B1" w:rsidRDefault="001154B1" w:rsidP="0011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>С получением информации о введении военного положения организовать оповещение и сбор руководящего состава администрации поселения и организаций (по заранее подготовленным спискам)</w:t>
            </w:r>
          </w:p>
        </w:tc>
        <w:tc>
          <w:tcPr>
            <w:tcW w:w="2393" w:type="dxa"/>
          </w:tcPr>
          <w:p w:rsidR="000B66A6" w:rsidRPr="001154B1" w:rsidRDefault="001154B1" w:rsidP="0011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30 минут после получения информации</w:t>
            </w:r>
          </w:p>
        </w:tc>
        <w:tc>
          <w:tcPr>
            <w:tcW w:w="2393" w:type="dxa"/>
          </w:tcPr>
          <w:p w:rsidR="000B66A6" w:rsidRPr="001154B1" w:rsidRDefault="000B66A6" w:rsidP="001154B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1154B1" w:rsidRPr="001154B1" w:rsidRDefault="001154B1" w:rsidP="001154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Уточнить в администрации района основные задачи по обеспечению режима военного положения.</w:t>
            </w:r>
          </w:p>
        </w:tc>
        <w:tc>
          <w:tcPr>
            <w:tcW w:w="2393" w:type="dxa"/>
          </w:tcPr>
          <w:p w:rsidR="001154B1" w:rsidRPr="001154B1" w:rsidRDefault="001154B1" w:rsidP="002E4E1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54B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течение 30 минут после получения информации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1154B1" w:rsidRPr="001154B1" w:rsidRDefault="00C705F7" w:rsidP="005256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совещание работников администрации поселения и организаций, на котором довести нормативные акты Российской Федерации о мерах военного положения и поступившие краевые нормативные акты по обеспечению выполнения мер военного положения на территории Красноярского края.</w:t>
            </w:r>
          </w:p>
        </w:tc>
        <w:tc>
          <w:tcPr>
            <w:tcW w:w="2393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 до 3 часов после получения информации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C705F7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взаимодействие и обмен информацией с администрациями соседних поселений, группой контроля администрации района, а также с отделом военного комиссариата.</w:t>
            </w:r>
          </w:p>
        </w:tc>
        <w:tc>
          <w:tcPr>
            <w:tcW w:w="2393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часов после получения информации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C705F7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сбор, обработку и передачу в группу контроля администрации района информации о ходе выполнения мероприятий по обеспечению мер военного положения.</w:t>
            </w:r>
          </w:p>
        </w:tc>
        <w:tc>
          <w:tcPr>
            <w:tcW w:w="2393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6 часов после получения информации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C705F7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8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Ввести круглосуточное дежурство руководящего состава и работников администрации поселения, если до этого оно не было введено. </w:t>
            </w:r>
          </w:p>
        </w:tc>
        <w:tc>
          <w:tcPr>
            <w:tcW w:w="2393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первых суток до окончания мобилизации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C705F7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8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выполнение мер, применяемых на территории,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которой введено военное положение, в том числе:</w:t>
            </w:r>
          </w:p>
        </w:tc>
        <w:tc>
          <w:tcPr>
            <w:tcW w:w="2393" w:type="dxa"/>
          </w:tcPr>
          <w:p w:rsidR="001154B1" w:rsidRPr="001154B1" w:rsidRDefault="00C705F7" w:rsidP="00C705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первых суток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C705F7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продукции (выполнения работ, оказания услуг) для государственных нужд, обеспечения Вооруженных Сил и для нужд населения;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C705F7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снабжения (при необходимости нормированного) населения продовольственными и непродовольственными товарами;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C705F7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медицинского обслуживания населения;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4619EC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регулирование деятельности организаций промышленности, торговли, общественного питания, бытового обслуживания и коммунального хозяйства;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4619EC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территориальным органам федеральных органов исполнительной власти и органам военного управления в применении мер, предусмотренных Федеральным конституционным законом  «О военном положении»;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4619EC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эвакуации объектов хозяйственного, социального и культурного назначения, а также временного отселения жителей в безопасные районы с обязательным предоставлением таким жителям  стационарных или временных жилых помещений;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4619EC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порядке, установленном Правительством Российской Федерации, привлечение граждан к выполнению работ для нужд обороны, ликвидации последствий применения противником оружия, восстановлению поврежденных (разрушенных) объектов экономики, систем жизнеобеспечения населения и военных объектов, а также к участию  в борьбе с пожарами, эпидемиями и эпизоотиями;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4619EC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 поселении особого режима работы объектов, обеспечивающих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транспорта, коммуникаций и связи, объектов энергетики, а также объектов, представляющих повышенную опасность для жизни и здоровья людей и для окружающей природной среды;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1154B1" w:rsidRPr="001154B1" w:rsidRDefault="004619EC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указов Президента РФ о прекращении деятельности в РФ иностранных и международных организаций, в отношении которых правоохранительными органами </w:t>
            </w:r>
            <w:r w:rsidR="00764DC2">
              <w:rPr>
                <w:rFonts w:ascii="Times New Roman" w:hAnsi="Times New Roman" w:cs="Times New Roman"/>
                <w:sz w:val="24"/>
                <w:szCs w:val="24"/>
              </w:rPr>
              <w:t>получены достоверные сведения о том, что указанные организации осуществляют деятельность, направленную на подрыв обороны и безопасности РФ.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764DC2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8" w:type="dxa"/>
          </w:tcPr>
          <w:p w:rsidR="001154B1" w:rsidRPr="001154B1" w:rsidRDefault="00764DC2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выполнению мероприятий по обеспечению мер военного положения на территории поселения.</w:t>
            </w:r>
          </w:p>
        </w:tc>
        <w:tc>
          <w:tcPr>
            <w:tcW w:w="2393" w:type="dxa"/>
          </w:tcPr>
          <w:p w:rsidR="001154B1" w:rsidRPr="001154B1" w:rsidRDefault="00764DC2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764DC2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8" w:type="dxa"/>
          </w:tcPr>
          <w:p w:rsidR="001154B1" w:rsidRPr="001154B1" w:rsidRDefault="00764DC2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совещаниях, проводимых главой района, о ходе выполнения мероприятий по обеспечению мер военного положения и о возникающих проблемах.</w:t>
            </w:r>
          </w:p>
        </w:tc>
        <w:tc>
          <w:tcPr>
            <w:tcW w:w="2393" w:type="dxa"/>
          </w:tcPr>
          <w:p w:rsidR="001154B1" w:rsidRPr="001154B1" w:rsidRDefault="00764DC2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установленное время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4B1" w:rsidRPr="001154B1" w:rsidTr="000B66A6">
        <w:tc>
          <w:tcPr>
            <w:tcW w:w="817" w:type="dxa"/>
          </w:tcPr>
          <w:p w:rsidR="001154B1" w:rsidRPr="001154B1" w:rsidRDefault="00764DC2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1154B1" w:rsidRPr="001154B1" w:rsidRDefault="00764DC2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главе района о ходе выполнения мероприятий по обеспечению мер военного положения.</w:t>
            </w:r>
          </w:p>
        </w:tc>
        <w:tc>
          <w:tcPr>
            <w:tcW w:w="2393" w:type="dxa"/>
          </w:tcPr>
          <w:p w:rsidR="001154B1" w:rsidRPr="001154B1" w:rsidRDefault="00764DC2" w:rsidP="00764D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установленное время</w:t>
            </w:r>
          </w:p>
        </w:tc>
        <w:tc>
          <w:tcPr>
            <w:tcW w:w="2393" w:type="dxa"/>
          </w:tcPr>
          <w:p w:rsidR="001154B1" w:rsidRPr="001154B1" w:rsidRDefault="001154B1" w:rsidP="001154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2A99" w:rsidRPr="001154B1" w:rsidRDefault="00712A99" w:rsidP="001154B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12A99" w:rsidRPr="001154B1" w:rsidRDefault="00712A99" w:rsidP="001154B1">
      <w:pPr>
        <w:rPr>
          <w:b/>
        </w:rPr>
      </w:pPr>
    </w:p>
    <w:p w:rsid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  <w:r w:rsidRPr="00712A99">
        <w:rPr>
          <w:rFonts w:ascii="Times New Roman" w:hAnsi="Times New Roman" w:cs="Times New Roman"/>
          <w:sz w:val="24"/>
          <w:szCs w:val="24"/>
        </w:rPr>
        <w:t xml:space="preserve">Глава Ивановского сельсовета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_________________ Т.А.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Улюкова</w:t>
      </w:r>
      <w:proofErr w:type="spellEnd"/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712A99" w:rsidRPr="00712A99" w:rsidRDefault="00712A99" w:rsidP="00712A99">
      <w:pPr>
        <w:rPr>
          <w:rFonts w:ascii="Times New Roman" w:hAnsi="Times New Roman" w:cs="Times New Roman"/>
          <w:sz w:val="24"/>
          <w:szCs w:val="24"/>
        </w:rPr>
      </w:pPr>
    </w:p>
    <w:p w:rsidR="00A82918" w:rsidRDefault="00A82918" w:rsidP="00712A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DC2" w:rsidRDefault="00764DC2" w:rsidP="00712A99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</w:p>
    <w:p w:rsidR="00712A99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Уч. №____ДСП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>. 1 экз.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Экз. № 1 – в Ивановский сельсовет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Исп. и </w:t>
      </w:r>
      <w:proofErr w:type="spellStart"/>
      <w:r>
        <w:rPr>
          <w:rFonts w:ascii="Times New Roman" w:hAnsi="Times New Roman" w:cs="Times New Roman"/>
        </w:rPr>
        <w:t>отп</w:t>
      </w:r>
      <w:proofErr w:type="spellEnd"/>
      <w:r>
        <w:rPr>
          <w:rFonts w:ascii="Times New Roman" w:hAnsi="Times New Roman" w:cs="Times New Roman"/>
        </w:rPr>
        <w:t>. Шестакова Е.Д.</w:t>
      </w:r>
    </w:p>
    <w:p w:rsidR="00A82918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«___»___2016 г.</w:t>
      </w:r>
    </w:p>
    <w:p w:rsidR="00A82918" w:rsidRPr="00712A99" w:rsidRDefault="00A82918" w:rsidP="00712A99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б/</w:t>
      </w:r>
      <w:proofErr w:type="gramStart"/>
      <w:r>
        <w:rPr>
          <w:rFonts w:ascii="Times New Roman" w:hAnsi="Times New Roman" w:cs="Times New Roman"/>
        </w:rPr>
        <w:t>ч</w:t>
      </w:r>
      <w:proofErr w:type="gramEnd"/>
      <w:r>
        <w:rPr>
          <w:rFonts w:ascii="Times New Roman" w:hAnsi="Times New Roman" w:cs="Times New Roman"/>
        </w:rPr>
        <w:t xml:space="preserve"> 31-1-56</w:t>
      </w:r>
    </w:p>
    <w:sectPr w:rsidR="00A82918" w:rsidRPr="00712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E2C"/>
    <w:rsid w:val="000B66A6"/>
    <w:rsid w:val="001154B1"/>
    <w:rsid w:val="00142B59"/>
    <w:rsid w:val="00430E2C"/>
    <w:rsid w:val="004619EC"/>
    <w:rsid w:val="0052561C"/>
    <w:rsid w:val="00712A99"/>
    <w:rsid w:val="00764DC2"/>
    <w:rsid w:val="008E268D"/>
    <w:rsid w:val="009B5171"/>
    <w:rsid w:val="00A82918"/>
    <w:rsid w:val="00C705F7"/>
    <w:rsid w:val="00D4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A6"/>
    <w:pPr>
      <w:spacing w:after="0" w:line="240" w:lineRule="auto"/>
    </w:pPr>
  </w:style>
  <w:style w:type="table" w:styleId="a4">
    <w:name w:val="Table Grid"/>
    <w:basedOn w:val="a1"/>
    <w:uiPriority w:val="59"/>
    <w:rsid w:val="000B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6A6"/>
    <w:pPr>
      <w:spacing w:after="0" w:line="240" w:lineRule="auto"/>
    </w:pPr>
  </w:style>
  <w:style w:type="table" w:styleId="a4">
    <w:name w:val="Table Grid"/>
    <w:basedOn w:val="a1"/>
    <w:uiPriority w:val="59"/>
    <w:rsid w:val="000B6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Ивановский</dc:creator>
  <cp:keywords/>
  <dc:description/>
  <cp:lastModifiedBy>Ивановский</cp:lastModifiedBy>
  <cp:revision>7</cp:revision>
  <dcterms:created xsi:type="dcterms:W3CDTF">2016-06-14T08:26:00Z</dcterms:created>
  <dcterms:modified xsi:type="dcterms:W3CDTF">2016-06-14T14:31:00Z</dcterms:modified>
</cp:coreProperties>
</file>