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030"/>
        <w:gridCol w:w="997"/>
        <w:gridCol w:w="991"/>
        <w:gridCol w:w="819"/>
        <w:gridCol w:w="969"/>
        <w:gridCol w:w="858"/>
        <w:gridCol w:w="908"/>
        <w:gridCol w:w="908"/>
        <w:gridCol w:w="886"/>
      </w:tblGrid>
      <w:tr w:rsidR="002939A0" w:rsidRPr="004C2A98" w:rsidTr="008B6CE2">
        <w:trPr>
          <w:trHeight w:val="1177"/>
        </w:trPr>
        <w:tc>
          <w:tcPr>
            <w:tcW w:w="9429" w:type="dxa"/>
            <w:gridSpan w:val="10"/>
            <w:vAlign w:val="bottom"/>
          </w:tcPr>
          <w:p w:rsidR="002939A0" w:rsidRPr="004C2A98" w:rsidRDefault="00743E85" w:rsidP="008B6CE2">
            <w:pPr>
              <w:tabs>
                <w:tab w:val="left" w:pos="426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47725"/>
                  <wp:effectExtent l="0" t="0" r="9525" b="9525"/>
                  <wp:docPr id="1" name="Рисунок 1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9A0" w:rsidRPr="00EB02E2" w:rsidTr="008B6CE2">
        <w:trPr>
          <w:trHeight w:val="741"/>
        </w:trPr>
        <w:tc>
          <w:tcPr>
            <w:tcW w:w="9429" w:type="dxa"/>
            <w:gridSpan w:val="10"/>
            <w:vAlign w:val="bottom"/>
          </w:tcPr>
          <w:p w:rsidR="002939A0" w:rsidRPr="008B6297" w:rsidRDefault="002939A0" w:rsidP="008B6CE2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2939A0" w:rsidRDefault="002939A0" w:rsidP="008B6C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Ивановского сельсовета Ирбейского района</w:t>
            </w:r>
          </w:p>
          <w:p w:rsidR="002939A0" w:rsidRDefault="002939A0" w:rsidP="008B6C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Красноярского края</w:t>
            </w:r>
          </w:p>
          <w:p w:rsidR="002939A0" w:rsidRPr="00EB02E2" w:rsidRDefault="002939A0" w:rsidP="008B6CE2">
            <w:pPr>
              <w:jc w:val="center"/>
              <w:rPr>
                <w:sz w:val="32"/>
                <w:szCs w:val="32"/>
              </w:rPr>
            </w:pPr>
          </w:p>
        </w:tc>
      </w:tr>
      <w:tr w:rsidR="002939A0" w:rsidRPr="00EB02E2" w:rsidTr="008B6CE2">
        <w:trPr>
          <w:trHeight w:val="610"/>
        </w:trPr>
        <w:tc>
          <w:tcPr>
            <w:tcW w:w="9429" w:type="dxa"/>
            <w:gridSpan w:val="10"/>
            <w:vAlign w:val="bottom"/>
          </w:tcPr>
          <w:p w:rsidR="002939A0" w:rsidRPr="00A83B77" w:rsidRDefault="00743E85" w:rsidP="008B6CE2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44"/>
                <w:szCs w:val="44"/>
              </w:rPr>
            </w:pPr>
            <w:r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ПОСТАНОВЛЕНИЕ</w:t>
            </w:r>
          </w:p>
        </w:tc>
      </w:tr>
      <w:tr w:rsidR="002939A0" w:rsidRPr="00EB02E2" w:rsidTr="008B6CE2">
        <w:trPr>
          <w:trHeight w:val="374"/>
        </w:trPr>
        <w:tc>
          <w:tcPr>
            <w:tcW w:w="1063" w:type="dxa"/>
            <w:vAlign w:val="bottom"/>
          </w:tcPr>
          <w:p w:rsidR="002939A0" w:rsidRPr="00EB02E2" w:rsidRDefault="002939A0" w:rsidP="008B6CE2"/>
        </w:tc>
        <w:tc>
          <w:tcPr>
            <w:tcW w:w="1030" w:type="dxa"/>
            <w:vAlign w:val="bottom"/>
          </w:tcPr>
          <w:p w:rsidR="002939A0" w:rsidRPr="00EB02E2" w:rsidRDefault="002939A0" w:rsidP="008B6CE2"/>
        </w:tc>
        <w:tc>
          <w:tcPr>
            <w:tcW w:w="997" w:type="dxa"/>
            <w:vAlign w:val="bottom"/>
          </w:tcPr>
          <w:p w:rsidR="002939A0" w:rsidRPr="00EB02E2" w:rsidRDefault="002939A0" w:rsidP="008B6CE2"/>
        </w:tc>
        <w:tc>
          <w:tcPr>
            <w:tcW w:w="991" w:type="dxa"/>
            <w:vAlign w:val="bottom"/>
          </w:tcPr>
          <w:p w:rsidR="002939A0" w:rsidRPr="00EB02E2" w:rsidRDefault="002939A0" w:rsidP="008B6CE2"/>
        </w:tc>
        <w:tc>
          <w:tcPr>
            <w:tcW w:w="819" w:type="dxa"/>
            <w:vAlign w:val="bottom"/>
          </w:tcPr>
          <w:p w:rsidR="002939A0" w:rsidRPr="00EB02E2" w:rsidRDefault="002939A0" w:rsidP="008B6CE2"/>
        </w:tc>
        <w:tc>
          <w:tcPr>
            <w:tcW w:w="969" w:type="dxa"/>
            <w:vAlign w:val="bottom"/>
          </w:tcPr>
          <w:p w:rsidR="002939A0" w:rsidRPr="00EB02E2" w:rsidRDefault="002939A0" w:rsidP="008B6CE2"/>
        </w:tc>
        <w:tc>
          <w:tcPr>
            <w:tcW w:w="858" w:type="dxa"/>
            <w:vAlign w:val="bottom"/>
          </w:tcPr>
          <w:p w:rsidR="002939A0" w:rsidRPr="00EB02E2" w:rsidRDefault="002939A0" w:rsidP="008B6CE2"/>
        </w:tc>
        <w:tc>
          <w:tcPr>
            <w:tcW w:w="908" w:type="dxa"/>
            <w:vAlign w:val="bottom"/>
          </w:tcPr>
          <w:p w:rsidR="002939A0" w:rsidRPr="00EB02E2" w:rsidRDefault="002939A0" w:rsidP="008B6CE2"/>
        </w:tc>
        <w:tc>
          <w:tcPr>
            <w:tcW w:w="908" w:type="dxa"/>
            <w:vAlign w:val="bottom"/>
          </w:tcPr>
          <w:p w:rsidR="002939A0" w:rsidRPr="00EB02E2" w:rsidRDefault="002939A0" w:rsidP="008B6CE2"/>
        </w:tc>
        <w:tc>
          <w:tcPr>
            <w:tcW w:w="886" w:type="dxa"/>
            <w:vAlign w:val="bottom"/>
          </w:tcPr>
          <w:p w:rsidR="002939A0" w:rsidRPr="00EB02E2" w:rsidRDefault="002939A0" w:rsidP="008B6CE2"/>
        </w:tc>
      </w:tr>
      <w:tr w:rsidR="002939A0" w:rsidRPr="00EB02E2" w:rsidTr="008B6CE2">
        <w:trPr>
          <w:trHeight w:val="363"/>
        </w:trPr>
        <w:tc>
          <w:tcPr>
            <w:tcW w:w="4081" w:type="dxa"/>
            <w:gridSpan w:val="4"/>
            <w:vAlign w:val="center"/>
          </w:tcPr>
          <w:p w:rsidR="002939A0" w:rsidRPr="00EB02E2" w:rsidRDefault="00743E85" w:rsidP="008B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21.10.2021</w:t>
            </w:r>
            <w:r w:rsidR="005B55DE">
              <w:rPr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1788" w:type="dxa"/>
            <w:gridSpan w:val="2"/>
            <w:vAlign w:val="center"/>
          </w:tcPr>
          <w:p w:rsidR="002939A0" w:rsidRPr="00402865" w:rsidRDefault="002939A0" w:rsidP="008B6CE2">
            <w:pPr>
              <w:rPr>
                <w:sz w:val="28"/>
                <w:szCs w:val="28"/>
              </w:rPr>
            </w:pPr>
            <w:r w:rsidRPr="00402865">
              <w:rPr>
                <w:sz w:val="28"/>
                <w:szCs w:val="28"/>
              </w:rPr>
              <w:t>с. И</w:t>
            </w:r>
            <w:r>
              <w:rPr>
                <w:sz w:val="28"/>
                <w:szCs w:val="28"/>
              </w:rPr>
              <w:t>вановка</w:t>
            </w:r>
          </w:p>
        </w:tc>
        <w:tc>
          <w:tcPr>
            <w:tcW w:w="858" w:type="dxa"/>
            <w:vAlign w:val="center"/>
          </w:tcPr>
          <w:p w:rsidR="002939A0" w:rsidRPr="00EB02E2" w:rsidRDefault="002939A0" w:rsidP="008B6CE2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939A0" w:rsidRPr="00EB02E2" w:rsidRDefault="002939A0" w:rsidP="008B6CE2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2939A0" w:rsidRPr="00EB02E2" w:rsidRDefault="00743E85" w:rsidP="008B6CE2">
            <w:pPr>
              <w:ind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19-пг</w:t>
            </w:r>
          </w:p>
        </w:tc>
      </w:tr>
    </w:tbl>
    <w:p w:rsidR="002939A0" w:rsidRPr="00054841" w:rsidRDefault="002939A0" w:rsidP="002939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9A0" w:rsidRDefault="002939A0" w:rsidP="002939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формирования, ведения и опубликования перечня муниципального имущества, предоставляемого субъектам малого и среднего предпринимательства»</w:t>
      </w:r>
    </w:p>
    <w:p w:rsidR="00617D97" w:rsidRDefault="00617D97"/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9A0">
        <w:rPr>
          <w:sz w:val="28"/>
          <w:szCs w:val="28"/>
        </w:rPr>
        <w:t>В соответствии с частью 4.1 статьи 18  Федерального закона от</w:t>
      </w:r>
      <w:r w:rsidRPr="002939A0">
        <w:rPr>
          <w:rFonts w:eastAsiaTheme="minorHAnsi"/>
          <w:sz w:val="28"/>
          <w:szCs w:val="28"/>
          <w:lang w:eastAsia="en-US"/>
        </w:rPr>
        <w:t xml:space="preserve"> 24.07.2007 </w:t>
      </w:r>
      <w:r w:rsidRPr="002939A0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руководствуясь  Уставом </w:t>
      </w:r>
      <w:r>
        <w:rPr>
          <w:sz w:val="28"/>
          <w:szCs w:val="28"/>
        </w:rPr>
        <w:t xml:space="preserve">Ивановского </w:t>
      </w:r>
      <w:r w:rsidRPr="002939A0">
        <w:rPr>
          <w:sz w:val="28"/>
          <w:szCs w:val="28"/>
        </w:rPr>
        <w:t xml:space="preserve">сельсовета </w:t>
      </w:r>
      <w:r w:rsidRPr="002939A0">
        <w:rPr>
          <w:b/>
          <w:sz w:val="28"/>
          <w:szCs w:val="28"/>
        </w:rPr>
        <w:t>ПОСТАНАВЛЯЮ:</w:t>
      </w:r>
    </w:p>
    <w:p w:rsidR="002939A0" w:rsidRPr="002939A0" w:rsidRDefault="002939A0" w:rsidP="002939A0">
      <w:pPr>
        <w:pStyle w:val="ConsNonformat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939A0">
        <w:rPr>
          <w:rFonts w:ascii="Times New Roman" w:hAnsi="Times New Roman" w:cs="Times New Roman"/>
          <w:sz w:val="28"/>
          <w:szCs w:val="28"/>
        </w:rPr>
        <w:t>Утвердить  Порядок формирования, ведения и опубликования перечня муниципального имущества, предоставляемого субъектам малого и среднего предпринимательства согласно приложению.</w:t>
      </w:r>
    </w:p>
    <w:p w:rsidR="002939A0" w:rsidRPr="002939A0" w:rsidRDefault="002939A0" w:rsidP="002939A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2939A0">
        <w:rPr>
          <w:rFonts w:eastAsiaTheme="minorHAnsi"/>
          <w:iCs/>
          <w:sz w:val="28"/>
          <w:szCs w:val="28"/>
          <w:lang w:eastAsia="en-US"/>
        </w:rPr>
        <w:t>Контроль за исполнением настоящего</w:t>
      </w:r>
      <w:r w:rsidRPr="002939A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2939A0">
        <w:rPr>
          <w:rFonts w:eastAsiaTheme="minorHAnsi"/>
          <w:sz w:val="28"/>
          <w:szCs w:val="28"/>
          <w:lang w:eastAsia="en-US"/>
        </w:rPr>
        <w:t>постановления возлагаю на себя</w:t>
      </w:r>
    </w:p>
    <w:p w:rsidR="002939A0" w:rsidRPr="002939A0" w:rsidRDefault="002939A0" w:rsidP="002939A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939A0">
        <w:rPr>
          <w:sz w:val="28"/>
          <w:szCs w:val="28"/>
        </w:rPr>
        <w:t xml:space="preserve"> </w:t>
      </w:r>
      <w:r w:rsidR="00743E85" w:rsidRPr="000046D3">
        <w:rPr>
          <w:sz w:val="28"/>
          <w:szCs w:val="28"/>
        </w:rPr>
        <w:t>Постановление вступает в силу со дня его подписания и подлежит</w:t>
      </w:r>
      <w:r w:rsidR="00743E85">
        <w:rPr>
          <w:sz w:val="28"/>
          <w:szCs w:val="28"/>
        </w:rPr>
        <w:t xml:space="preserve"> </w:t>
      </w:r>
      <w:r w:rsidR="00743E85" w:rsidRPr="000046D3">
        <w:rPr>
          <w:sz w:val="28"/>
          <w:szCs w:val="28"/>
        </w:rPr>
        <w:t>официальному опубликованию в печатном издании «</w:t>
      </w:r>
      <w:r w:rsidR="00743E85">
        <w:rPr>
          <w:sz w:val="28"/>
          <w:szCs w:val="28"/>
        </w:rPr>
        <w:t xml:space="preserve">Ивановский вестник» и </w:t>
      </w:r>
      <w:r w:rsidR="00743E85" w:rsidRPr="002939A0">
        <w:rPr>
          <w:rFonts w:eastAsiaTheme="minorHAnsi"/>
          <w:sz w:val="28"/>
          <w:szCs w:val="28"/>
          <w:lang w:eastAsia="en-US"/>
        </w:rPr>
        <w:t xml:space="preserve">разместить на официальном сайте Администрации </w:t>
      </w:r>
      <w:r w:rsidR="00743E85">
        <w:rPr>
          <w:rFonts w:eastAsiaTheme="minorHAnsi"/>
          <w:sz w:val="28"/>
          <w:szCs w:val="28"/>
          <w:lang w:eastAsia="en-US"/>
        </w:rPr>
        <w:t>Ивановского</w:t>
      </w:r>
      <w:r w:rsidR="00743E85" w:rsidRPr="002939A0">
        <w:rPr>
          <w:rFonts w:eastAsiaTheme="minorHAnsi"/>
          <w:sz w:val="28"/>
          <w:szCs w:val="28"/>
          <w:lang w:eastAsia="en-US"/>
        </w:rPr>
        <w:t xml:space="preserve"> сельсовета в сети Интернет.</w:t>
      </w:r>
    </w:p>
    <w:p w:rsidR="002939A0" w:rsidRDefault="002939A0" w:rsidP="002939A0">
      <w:pPr>
        <w:pStyle w:val="a3"/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</w:p>
    <w:p w:rsidR="002939A0" w:rsidRDefault="002939A0" w:rsidP="002939A0">
      <w:pPr>
        <w:pStyle w:val="a3"/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</w:p>
    <w:p w:rsidR="002939A0" w:rsidRPr="002939A0" w:rsidRDefault="002939A0" w:rsidP="002939A0">
      <w:pPr>
        <w:pStyle w:val="a3"/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</w:p>
    <w:p w:rsidR="002939A0" w:rsidRPr="002939A0" w:rsidRDefault="002939A0" w:rsidP="002939A0">
      <w:pPr>
        <w:pStyle w:val="a3"/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  <w:r w:rsidRPr="002939A0">
        <w:rPr>
          <w:sz w:val="28"/>
          <w:szCs w:val="28"/>
        </w:rPr>
        <w:t xml:space="preserve">Глава сельсовета                                                                   </w:t>
      </w:r>
      <w:r>
        <w:rPr>
          <w:sz w:val="28"/>
          <w:szCs w:val="28"/>
        </w:rPr>
        <w:t>Е.А. Криницин</w:t>
      </w:r>
    </w:p>
    <w:p w:rsidR="002939A0" w:rsidRPr="002939A0" w:rsidRDefault="002939A0" w:rsidP="002939A0">
      <w:pPr>
        <w:rPr>
          <w:sz w:val="28"/>
          <w:szCs w:val="28"/>
        </w:rPr>
      </w:pPr>
    </w:p>
    <w:p w:rsidR="002939A0" w:rsidRPr="002939A0" w:rsidRDefault="002939A0" w:rsidP="002939A0">
      <w:pPr>
        <w:rPr>
          <w:i/>
          <w:sz w:val="28"/>
          <w:szCs w:val="28"/>
        </w:rPr>
      </w:pPr>
    </w:p>
    <w:p w:rsidR="002939A0" w:rsidRPr="002939A0" w:rsidRDefault="002939A0" w:rsidP="002939A0">
      <w:pPr>
        <w:rPr>
          <w:i/>
          <w:sz w:val="28"/>
          <w:szCs w:val="28"/>
        </w:rPr>
      </w:pPr>
    </w:p>
    <w:p w:rsidR="002939A0" w:rsidRPr="002939A0" w:rsidRDefault="002939A0" w:rsidP="002939A0">
      <w:pPr>
        <w:rPr>
          <w:sz w:val="28"/>
          <w:szCs w:val="28"/>
          <w:lang w:eastAsia="en-US"/>
        </w:rPr>
        <w:sectPr w:rsidR="002939A0" w:rsidRPr="002939A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939A0" w:rsidRPr="002939A0" w:rsidTr="008B6CE2">
        <w:tc>
          <w:tcPr>
            <w:tcW w:w="4785" w:type="dxa"/>
          </w:tcPr>
          <w:p w:rsidR="002939A0" w:rsidRPr="002939A0" w:rsidRDefault="002939A0" w:rsidP="008B6C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2939A0" w:rsidRPr="002939A0" w:rsidRDefault="002939A0" w:rsidP="002939A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939A0">
              <w:rPr>
                <w:sz w:val="28"/>
                <w:szCs w:val="28"/>
                <w:lang w:eastAsia="en-US"/>
              </w:rPr>
              <w:t>Приложение</w:t>
            </w:r>
          </w:p>
          <w:p w:rsidR="002939A0" w:rsidRPr="002939A0" w:rsidRDefault="002939A0" w:rsidP="002939A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939A0"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939A0" w:rsidRPr="002939A0" w:rsidRDefault="002939A0" w:rsidP="002939A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939A0">
              <w:rPr>
                <w:sz w:val="28"/>
                <w:szCs w:val="28"/>
                <w:lang w:eastAsia="en-US"/>
              </w:rPr>
              <w:t xml:space="preserve">от </w:t>
            </w:r>
            <w:r w:rsidR="00743E85">
              <w:rPr>
                <w:sz w:val="28"/>
                <w:szCs w:val="28"/>
                <w:lang w:eastAsia="en-US"/>
              </w:rPr>
              <w:t>21.10.</w:t>
            </w:r>
            <w:r w:rsidRPr="002939A0">
              <w:rPr>
                <w:sz w:val="28"/>
                <w:szCs w:val="28"/>
                <w:lang w:eastAsia="en-US"/>
              </w:rPr>
              <w:t xml:space="preserve">2021г. № </w:t>
            </w:r>
            <w:r w:rsidR="00743E85">
              <w:rPr>
                <w:sz w:val="28"/>
                <w:szCs w:val="28"/>
                <w:lang w:eastAsia="en-US"/>
              </w:rPr>
              <w:t>19-пг</w:t>
            </w:r>
          </w:p>
        </w:tc>
      </w:tr>
    </w:tbl>
    <w:p w:rsidR="002939A0" w:rsidRPr="002939A0" w:rsidRDefault="002939A0" w:rsidP="002939A0">
      <w:pPr>
        <w:rPr>
          <w:sz w:val="28"/>
          <w:szCs w:val="28"/>
        </w:rPr>
      </w:pPr>
    </w:p>
    <w:p w:rsidR="002939A0" w:rsidRPr="002939A0" w:rsidRDefault="002939A0" w:rsidP="002939A0">
      <w:pPr>
        <w:rPr>
          <w:sz w:val="28"/>
          <w:szCs w:val="28"/>
        </w:rPr>
      </w:pPr>
    </w:p>
    <w:p w:rsidR="002939A0" w:rsidRPr="002939A0" w:rsidRDefault="002939A0" w:rsidP="002939A0">
      <w:pPr>
        <w:rPr>
          <w:sz w:val="28"/>
          <w:szCs w:val="28"/>
        </w:rPr>
      </w:pP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939A0">
        <w:rPr>
          <w:b/>
          <w:sz w:val="28"/>
          <w:szCs w:val="28"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1. 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(далее – Закон № 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 № 209-ФЗ (далее - Перечень).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2. Уполномоченным органом</w:t>
      </w:r>
      <w:r w:rsidRPr="002939A0">
        <w:rPr>
          <w:i/>
          <w:sz w:val="28"/>
          <w:szCs w:val="28"/>
        </w:rPr>
        <w:t xml:space="preserve"> </w:t>
      </w:r>
      <w:r w:rsidRPr="002939A0">
        <w:rPr>
          <w:sz w:val="28"/>
          <w:szCs w:val="28"/>
        </w:rPr>
        <w:t xml:space="preserve">на формирование и ведение Перечня, является Администрация </w:t>
      </w:r>
      <w:r>
        <w:rPr>
          <w:sz w:val="28"/>
          <w:szCs w:val="28"/>
        </w:rPr>
        <w:t>Ивановского</w:t>
      </w:r>
      <w:r w:rsidRPr="002939A0">
        <w:rPr>
          <w:sz w:val="28"/>
          <w:szCs w:val="28"/>
        </w:rPr>
        <w:t xml:space="preserve"> сельсовета (далее - Уполномоченный орган).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3. В Перечень вносятся сведения о муниципальном имуществе, соответствующем следующим критериям: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б) муниципальное имущество не ограничено в обороте;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9A0">
        <w:rPr>
          <w:sz w:val="28"/>
          <w:szCs w:val="28"/>
        </w:rPr>
        <w:t xml:space="preserve">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Pr="002939A0">
        <w:rPr>
          <w:rFonts w:eastAsiaTheme="minorHAnsi"/>
          <w:iCs/>
          <w:sz w:val="28"/>
          <w:szCs w:val="28"/>
          <w:lang w:eastAsia="en-US"/>
        </w:rPr>
        <w:t xml:space="preserve">федеральных органов исполнительной </w:t>
      </w:r>
      <w:r w:rsidRPr="002939A0">
        <w:rPr>
          <w:rFonts w:eastAsiaTheme="minorHAnsi"/>
          <w:iCs/>
          <w:sz w:val="28"/>
          <w:szCs w:val="28"/>
          <w:lang w:eastAsia="en-US"/>
        </w:rPr>
        <w:lastRenderedPageBreak/>
        <w:t>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r w:rsidRPr="002939A0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5. Рассмотрение предложения, указанного в пункте 4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7</w:t>
      </w:r>
      <w:r w:rsidRPr="002939A0">
        <w:rPr>
          <w:sz w:val="28"/>
          <w:szCs w:val="28"/>
          <w:highlight w:val="yellow"/>
        </w:rPr>
        <w:t xml:space="preserve"> </w:t>
      </w:r>
      <w:r w:rsidRPr="002939A0">
        <w:rPr>
          <w:sz w:val="28"/>
          <w:szCs w:val="28"/>
        </w:rPr>
        <w:t>настоящего Порядка;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в) об отказе в учете предложения.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8. Уполномоченный орган исключает сведения о муниципальном имуществе из Перечня в одном из следующих случаев:</w:t>
      </w:r>
    </w:p>
    <w:p w:rsidR="002939A0" w:rsidRPr="002939A0" w:rsidRDefault="002939A0" w:rsidP="002939A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в отношении муниципального</w:t>
      </w:r>
      <w:r w:rsidRPr="002939A0">
        <w:rPr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</w:t>
      </w:r>
      <w:r w:rsidRPr="002939A0">
        <w:rPr>
          <w:sz w:val="28"/>
          <w:szCs w:val="28"/>
        </w:rPr>
        <w:lastRenderedPageBreak/>
        <w:t>использовании для муниципальных нужд либо для иных целей;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9. Перечень ведется в электронном виде и на бумажном носителе, оформляется в виде таблицы и содержит следующие сведения: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1) номер по порядку, реестровый номер;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2) наименование имущества;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3) характеристика имущества;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4) местонахождение имущества;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2939A0">
        <w:rPr>
          <w:sz w:val="28"/>
          <w:szCs w:val="28"/>
        </w:rPr>
        <w:t>) площадь нежилых зданий, помещений;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2939A0">
        <w:rPr>
          <w:sz w:val="28"/>
          <w:szCs w:val="28"/>
        </w:rPr>
        <w:t>) информация о наличии (отсутствии) имущественных прав субъектов малого и среднего предпринимательства;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2939A0">
        <w:rPr>
          <w:sz w:val="28"/>
          <w:szCs w:val="28"/>
        </w:rPr>
        <w:t>) информация о наличии ограничений (обременений) объекта</w:t>
      </w:r>
      <w:r w:rsidRPr="002939A0">
        <w:rPr>
          <w:i/>
          <w:sz w:val="28"/>
          <w:szCs w:val="28"/>
        </w:rPr>
        <w:t>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10. Перечень и внесенные в него изменения подлежат: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 xml:space="preserve">б) размещению на официальном сайте Администрации </w:t>
      </w:r>
      <w:r>
        <w:rPr>
          <w:sz w:val="28"/>
          <w:szCs w:val="28"/>
        </w:rPr>
        <w:t>Ивановского</w:t>
      </w:r>
      <w:r w:rsidRPr="002939A0">
        <w:rPr>
          <w:sz w:val="28"/>
          <w:szCs w:val="28"/>
        </w:rPr>
        <w:t xml:space="preserve"> сельсовета (Уполномоченного органа)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sectPr w:rsidR="002939A0" w:rsidRPr="0029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AD7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48"/>
    <w:rsid w:val="002939A0"/>
    <w:rsid w:val="002D0648"/>
    <w:rsid w:val="00336941"/>
    <w:rsid w:val="005B55DE"/>
    <w:rsid w:val="00617D97"/>
    <w:rsid w:val="007151B0"/>
    <w:rsid w:val="0074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39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39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93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39A0"/>
    <w:pPr>
      <w:ind w:left="720"/>
      <w:contextualSpacing/>
    </w:pPr>
  </w:style>
  <w:style w:type="paragraph" w:customStyle="1" w:styleId="ConsNonformat">
    <w:name w:val="ConsNonformat"/>
    <w:uiPriority w:val="99"/>
    <w:rsid w:val="002939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5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1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39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39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93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39A0"/>
    <w:pPr>
      <w:ind w:left="720"/>
      <w:contextualSpacing/>
    </w:pPr>
  </w:style>
  <w:style w:type="paragraph" w:customStyle="1" w:styleId="ConsNonformat">
    <w:name w:val="ConsNonformat"/>
    <w:uiPriority w:val="99"/>
    <w:rsid w:val="002939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5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1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6</cp:revision>
  <cp:lastPrinted>2021-10-22T03:14:00Z</cp:lastPrinted>
  <dcterms:created xsi:type="dcterms:W3CDTF">2021-09-02T04:18:00Z</dcterms:created>
  <dcterms:modified xsi:type="dcterms:W3CDTF">2021-10-22T03:14:00Z</dcterms:modified>
</cp:coreProperties>
</file>