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D925" w14:textId="77777777" w:rsidR="00A750ED" w:rsidRDefault="00A750ED" w:rsidP="00A750ED">
      <w:pPr>
        <w:jc w:val="center"/>
      </w:pPr>
      <w:r w:rsidRPr="005C7B9B">
        <w:rPr>
          <w:noProof/>
        </w:rPr>
        <w:drawing>
          <wp:inline distT="0" distB="0" distL="0" distR="0" wp14:anchorId="3CE666BB" wp14:editId="6DFFF1F7">
            <wp:extent cx="866775" cy="8286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21A2" w14:textId="77777777" w:rsidR="00A750ED" w:rsidRDefault="00A750ED" w:rsidP="00A750ED"/>
    <w:p w14:paraId="0ED3F861" w14:textId="77777777" w:rsidR="00A750ED" w:rsidRDefault="00A750ED" w:rsidP="00A750ED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14:paraId="74EC6160" w14:textId="77777777" w:rsidR="00A750ED" w:rsidRDefault="00A750ED" w:rsidP="00A750ED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14:paraId="2B608C4C" w14:textId="77777777" w:rsidR="00A750ED" w:rsidRDefault="00A750ED" w:rsidP="00A750ED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14:paraId="31F31328" w14:textId="77777777" w:rsidR="00A750ED" w:rsidRDefault="00A750ED" w:rsidP="00A750ED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14:paraId="5532AD50" w14:textId="77777777" w:rsidR="00A750ED" w:rsidRDefault="00A750ED" w:rsidP="00A750ED"/>
    <w:p w14:paraId="142FB05B" w14:textId="77777777" w:rsidR="00A750ED" w:rsidRDefault="00A750ED" w:rsidP="00A750ED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14:paraId="048D41D1" w14:textId="77777777" w:rsidR="00A750ED" w:rsidRPr="00B24A40" w:rsidRDefault="00A750ED" w:rsidP="00A750ED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50ED" w:rsidRPr="00B24A40" w14:paraId="7B17034C" w14:textId="77777777" w:rsidTr="00261DDE">
        <w:trPr>
          <w:jc w:val="center"/>
        </w:trPr>
        <w:tc>
          <w:tcPr>
            <w:tcW w:w="3190" w:type="dxa"/>
          </w:tcPr>
          <w:p w14:paraId="3A22AF97" w14:textId="77777777" w:rsidR="00A750ED" w:rsidRPr="002E2BFB" w:rsidRDefault="00A750ED" w:rsidP="00261DD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23.12.2021г.</w:t>
            </w:r>
          </w:p>
        </w:tc>
        <w:tc>
          <w:tcPr>
            <w:tcW w:w="3190" w:type="dxa"/>
          </w:tcPr>
          <w:p w14:paraId="5FB70454" w14:textId="77777777" w:rsidR="00A750ED" w:rsidRPr="002E2BFB" w:rsidRDefault="00A750ED" w:rsidP="00261DDE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14:paraId="0B2DE781" w14:textId="626C07CA" w:rsidR="00A750ED" w:rsidRPr="002E2BFB" w:rsidRDefault="00A750ED" w:rsidP="00261DDE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-р</w:t>
            </w:r>
          </w:p>
        </w:tc>
      </w:tr>
    </w:tbl>
    <w:p w14:paraId="4F07B9E6" w14:textId="77777777" w:rsidR="00700C70" w:rsidRDefault="00700C70" w:rsidP="00700C70">
      <w:pPr>
        <w:ind w:firstLine="709"/>
        <w:jc w:val="both"/>
        <w:rPr>
          <w:sz w:val="28"/>
        </w:rPr>
      </w:pPr>
    </w:p>
    <w:p w14:paraId="76738B09" w14:textId="77777777" w:rsidR="00385EDD" w:rsidRPr="00700C70" w:rsidRDefault="00700C70" w:rsidP="00700C70">
      <w:pPr>
        <w:ind w:firstLine="709"/>
        <w:jc w:val="both"/>
        <w:rPr>
          <w:sz w:val="28"/>
        </w:rPr>
      </w:pPr>
      <w:r>
        <w:rPr>
          <w:sz w:val="28"/>
        </w:rPr>
        <w:t>Об утверждении Положения о премировании муниципальных служащих администрации Ивановского сельсовета Ирбейского района Красноярского края</w:t>
      </w:r>
    </w:p>
    <w:p w14:paraId="49A9DA58" w14:textId="77777777" w:rsidR="00700C70" w:rsidRDefault="00700C70" w:rsidP="00385EDD"/>
    <w:p w14:paraId="142A4866" w14:textId="77777777" w:rsidR="00F04AE9" w:rsidRDefault="00F04AE9" w:rsidP="00385EDD"/>
    <w:p w14:paraId="35283025" w14:textId="77777777" w:rsidR="00AA34CD" w:rsidRDefault="00700C70" w:rsidP="00AA34CD">
      <w:pPr>
        <w:ind w:firstLine="709"/>
        <w:jc w:val="both"/>
        <w:rPr>
          <w:sz w:val="28"/>
        </w:rPr>
      </w:pPr>
      <w:r>
        <w:rPr>
          <w:sz w:val="28"/>
        </w:rPr>
        <w:t>На основании статьи 11 Закона Красноярского края от 27.11.2005 № 17-4356 «О предельных нормативах оплаты труда муниципальных служащих», руководствуясь Уставом Ивановского сельсовета, Ивановский сельский Совет депутатов РЕШИЛ:</w:t>
      </w:r>
    </w:p>
    <w:p w14:paraId="61CBD308" w14:textId="77777777" w:rsidR="00700C70" w:rsidRDefault="00700C70" w:rsidP="00AA34CD">
      <w:pPr>
        <w:ind w:firstLine="709"/>
        <w:jc w:val="both"/>
        <w:rPr>
          <w:sz w:val="28"/>
        </w:rPr>
      </w:pPr>
      <w:r>
        <w:rPr>
          <w:sz w:val="28"/>
        </w:rPr>
        <w:t>1. Утвердить Положение о премировании муниципальных служащих администрации Ивановского сельсовета согласно приложению 1.</w:t>
      </w:r>
    </w:p>
    <w:p w14:paraId="636BC0B5" w14:textId="77777777" w:rsidR="00700C70" w:rsidRDefault="00700C70" w:rsidP="00AA34CD">
      <w:pPr>
        <w:ind w:firstLine="709"/>
        <w:jc w:val="both"/>
        <w:rPr>
          <w:sz w:val="28"/>
        </w:rPr>
      </w:pPr>
      <w:r>
        <w:rPr>
          <w:sz w:val="28"/>
        </w:rPr>
        <w:t>2. Решение Ивановского сельского Совета депутатов от 18.07.2012 № 15 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 считать утратившим силу.</w:t>
      </w:r>
    </w:p>
    <w:p w14:paraId="37CCC1B0" w14:textId="77777777" w:rsidR="00700C70" w:rsidRDefault="00700C70" w:rsidP="00AA34CD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</w:t>
      </w:r>
      <w:r w:rsidR="00737F0D">
        <w:rPr>
          <w:sz w:val="28"/>
        </w:rPr>
        <w:t xml:space="preserve"> решения возложить на главу Ивановского сельсовета.</w:t>
      </w:r>
    </w:p>
    <w:p w14:paraId="452F3FEC" w14:textId="77777777" w:rsidR="00737F0D" w:rsidRDefault="00737F0D" w:rsidP="00AA34CD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</w:rPr>
        <w:t>4. Решение вступает в силу в день, следующий за днем его официального опубликования в периодическом печатаном издании «Ивановский вестник».</w:t>
      </w:r>
    </w:p>
    <w:p w14:paraId="40B42969" w14:textId="77777777" w:rsidR="00AA34CD" w:rsidRDefault="00AA34CD" w:rsidP="00AA34CD">
      <w:pPr>
        <w:ind w:firstLine="709"/>
        <w:jc w:val="both"/>
        <w:rPr>
          <w:rStyle w:val="ac"/>
          <w:b w:val="0"/>
          <w:sz w:val="28"/>
          <w:szCs w:val="28"/>
        </w:rPr>
      </w:pPr>
    </w:p>
    <w:p w14:paraId="5AA57177" w14:textId="77777777" w:rsidR="00AA34CD" w:rsidRDefault="00AA34CD" w:rsidP="00AA34CD">
      <w:pPr>
        <w:ind w:firstLine="709"/>
        <w:jc w:val="both"/>
        <w:rPr>
          <w:rStyle w:val="ac"/>
          <w:b w:val="0"/>
          <w:sz w:val="28"/>
          <w:szCs w:val="28"/>
        </w:rPr>
      </w:pPr>
    </w:p>
    <w:p w14:paraId="17FED7A5" w14:textId="77777777" w:rsidR="00AA34CD" w:rsidRDefault="00AA34CD" w:rsidP="00AA34CD">
      <w:pPr>
        <w:ind w:firstLine="709"/>
        <w:jc w:val="both"/>
        <w:rPr>
          <w:rStyle w:val="ac"/>
          <w:b w:val="0"/>
          <w:sz w:val="28"/>
          <w:szCs w:val="28"/>
        </w:rPr>
      </w:pPr>
    </w:p>
    <w:p w14:paraId="26A3A09F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Председатель Ивановского</w:t>
      </w:r>
    </w:p>
    <w:p w14:paraId="6E55B8C5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сельского Совета депутатов                                                             О.В. Шкулепа</w:t>
      </w:r>
    </w:p>
    <w:p w14:paraId="699E4291" w14:textId="77777777" w:rsidR="005210EF" w:rsidRDefault="005210EF" w:rsidP="00AA34CD">
      <w:pPr>
        <w:jc w:val="both"/>
        <w:rPr>
          <w:rStyle w:val="ac"/>
          <w:b w:val="0"/>
          <w:sz w:val="28"/>
          <w:szCs w:val="28"/>
        </w:rPr>
      </w:pPr>
    </w:p>
    <w:p w14:paraId="776CAF2E" w14:textId="77777777" w:rsidR="005210EF" w:rsidRDefault="005210EF" w:rsidP="00AA34CD">
      <w:pPr>
        <w:jc w:val="both"/>
        <w:rPr>
          <w:rStyle w:val="ac"/>
          <w:b w:val="0"/>
          <w:sz w:val="28"/>
          <w:szCs w:val="28"/>
        </w:rPr>
      </w:pPr>
    </w:p>
    <w:p w14:paraId="1F89773E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Глава Ивановского сельсовета                                                       Е.А. Криницин</w:t>
      </w:r>
    </w:p>
    <w:p w14:paraId="77B03EFE" w14:textId="77777777" w:rsidR="00737F0D" w:rsidRDefault="00737F0D" w:rsidP="00AA34CD">
      <w:pPr>
        <w:jc w:val="both"/>
        <w:rPr>
          <w:rStyle w:val="ac"/>
          <w:b w:val="0"/>
          <w:sz w:val="28"/>
          <w:szCs w:val="28"/>
        </w:rPr>
      </w:pPr>
    </w:p>
    <w:p w14:paraId="3F6D7C53" w14:textId="77777777" w:rsidR="00737F0D" w:rsidRDefault="00737F0D" w:rsidP="00AA34CD">
      <w:pPr>
        <w:jc w:val="both"/>
        <w:rPr>
          <w:sz w:val="28"/>
        </w:rPr>
        <w:sectPr w:rsidR="00737F0D" w:rsidSect="00AA34CD">
          <w:pgSz w:w="11906" w:h="16838"/>
          <w:pgMar w:top="568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14:paraId="66476546" w14:textId="77777777" w:rsidR="00737F0D" w:rsidRDefault="00737F0D" w:rsidP="00737F0D">
      <w:pPr>
        <w:jc w:val="right"/>
      </w:pPr>
      <w:r>
        <w:lastRenderedPageBreak/>
        <w:t>Приложение 1</w:t>
      </w:r>
    </w:p>
    <w:p w14:paraId="5C052890" w14:textId="77777777" w:rsidR="00737F0D" w:rsidRDefault="00737F0D" w:rsidP="00737F0D">
      <w:pPr>
        <w:jc w:val="right"/>
      </w:pPr>
      <w:r>
        <w:t>к решению Ивановского</w:t>
      </w:r>
    </w:p>
    <w:p w14:paraId="4CF1F900" w14:textId="77777777" w:rsidR="00737F0D" w:rsidRDefault="00737F0D" w:rsidP="00737F0D">
      <w:pPr>
        <w:jc w:val="right"/>
      </w:pPr>
      <w:r>
        <w:t>сельского Совета депутатов</w:t>
      </w:r>
    </w:p>
    <w:p w14:paraId="79EA42EC" w14:textId="4B4733CF" w:rsidR="00737F0D" w:rsidRDefault="00737F0D" w:rsidP="00737F0D">
      <w:pPr>
        <w:jc w:val="right"/>
      </w:pPr>
      <w:r>
        <w:t xml:space="preserve">от </w:t>
      </w:r>
      <w:r w:rsidR="00A750ED">
        <w:t>23.12</w:t>
      </w:r>
      <w:r>
        <w:t xml:space="preserve">.2021 № </w:t>
      </w:r>
      <w:r w:rsidR="00A750ED">
        <w:t>28</w:t>
      </w:r>
      <w:r>
        <w:t>-р</w:t>
      </w:r>
    </w:p>
    <w:p w14:paraId="2B165457" w14:textId="77777777" w:rsidR="00737F0D" w:rsidRDefault="00737F0D" w:rsidP="00737F0D">
      <w:pPr>
        <w:jc w:val="right"/>
      </w:pPr>
    </w:p>
    <w:p w14:paraId="12AE6A25" w14:textId="77777777" w:rsidR="00737F0D" w:rsidRDefault="00737F0D" w:rsidP="005210EF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14:paraId="482ACD6E" w14:textId="77777777" w:rsidR="00737F0D" w:rsidRPr="00737F0D" w:rsidRDefault="00737F0D" w:rsidP="005210EF">
      <w:pPr>
        <w:jc w:val="center"/>
        <w:rPr>
          <w:b/>
          <w:sz w:val="22"/>
        </w:rPr>
      </w:pPr>
      <w:r>
        <w:rPr>
          <w:b/>
          <w:szCs w:val="28"/>
        </w:rPr>
        <w:t xml:space="preserve">о премировании </w:t>
      </w:r>
      <w:r w:rsidRPr="00737F0D">
        <w:rPr>
          <w:b/>
          <w:szCs w:val="28"/>
        </w:rPr>
        <w:t>муниципальных служащих</w:t>
      </w:r>
    </w:p>
    <w:p w14:paraId="2D17D372" w14:textId="77777777" w:rsidR="00737F0D" w:rsidRPr="00737F0D" w:rsidRDefault="00737F0D" w:rsidP="005210E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7F0D">
        <w:rPr>
          <w:b/>
          <w:szCs w:val="28"/>
        </w:rPr>
        <w:t xml:space="preserve">администрации </w:t>
      </w:r>
      <w:r>
        <w:rPr>
          <w:b/>
          <w:szCs w:val="28"/>
        </w:rPr>
        <w:t>Ивановского сельсовета</w:t>
      </w:r>
    </w:p>
    <w:p w14:paraId="06179821" w14:textId="77777777" w:rsidR="00737F0D" w:rsidRPr="00737F0D" w:rsidRDefault="00737F0D" w:rsidP="00737F0D">
      <w:pPr>
        <w:autoSpaceDE w:val="0"/>
        <w:autoSpaceDN w:val="0"/>
        <w:adjustRightInd w:val="0"/>
        <w:ind w:firstLine="709"/>
        <w:jc w:val="both"/>
      </w:pPr>
    </w:p>
    <w:p w14:paraId="5233EA0D" w14:textId="77777777" w:rsidR="00737F0D" w:rsidRPr="00737F0D" w:rsidRDefault="00737F0D" w:rsidP="00737F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7F0D">
        <w:rPr>
          <w:bCs/>
        </w:rPr>
        <w:t xml:space="preserve">1. Премирование муниципальных служащих производится в целях усиления их материальной заинтересованности в повышении качества выполнения задач, полномочий и функций, возложенных на соответствующий орган местного самоуправления </w:t>
      </w:r>
      <w:r>
        <w:rPr>
          <w:bCs/>
        </w:rPr>
        <w:t>Ивановский</w:t>
      </w:r>
      <w:r w:rsidRPr="00737F0D">
        <w:rPr>
          <w:bCs/>
        </w:rPr>
        <w:t xml:space="preserve"> сельсовет</w:t>
      </w:r>
      <w:r w:rsidRPr="00737F0D">
        <w:rPr>
          <w:bCs/>
          <w:i/>
        </w:rPr>
        <w:t xml:space="preserve"> </w:t>
      </w:r>
      <w:r w:rsidRPr="00737F0D">
        <w:rPr>
          <w:bCs/>
        </w:rPr>
        <w:t>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результатов.</w:t>
      </w:r>
    </w:p>
    <w:p w14:paraId="2CA6DA2D" w14:textId="77777777" w:rsidR="00737F0D" w:rsidRPr="00737F0D" w:rsidRDefault="00737F0D" w:rsidP="00737F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7F0D">
        <w:t>2. Муниципальным служащим могут быть выплачены следующие виды премий:</w:t>
      </w:r>
    </w:p>
    <w:p w14:paraId="180CC7F1" w14:textId="77777777" w:rsidR="00737F0D" w:rsidRPr="00737F0D" w:rsidRDefault="00737F0D" w:rsidP="00737F0D">
      <w:pPr>
        <w:autoSpaceDE w:val="0"/>
        <w:autoSpaceDN w:val="0"/>
        <w:adjustRightInd w:val="0"/>
        <w:ind w:left="709"/>
        <w:jc w:val="both"/>
      </w:pPr>
      <w:r w:rsidRPr="00737F0D">
        <w:rPr>
          <w:bCs/>
        </w:rPr>
        <w:t xml:space="preserve">а) </w:t>
      </w:r>
      <w:r w:rsidRPr="00737F0D">
        <w:t>за успешное и добросовестное исполнение муниципальным служащим</w:t>
      </w:r>
    </w:p>
    <w:p w14:paraId="3D5F28FD" w14:textId="77777777" w:rsidR="00737F0D" w:rsidRPr="00737F0D" w:rsidRDefault="00737F0D" w:rsidP="00737F0D">
      <w:pPr>
        <w:autoSpaceDE w:val="0"/>
        <w:autoSpaceDN w:val="0"/>
        <w:adjustRightInd w:val="0"/>
        <w:jc w:val="both"/>
      </w:pPr>
      <w:r w:rsidRPr="00737F0D">
        <w:t>своих должностных обязанностей;</w:t>
      </w:r>
    </w:p>
    <w:p w14:paraId="06B453D8" w14:textId="77777777" w:rsidR="00737F0D" w:rsidRPr="00737F0D" w:rsidRDefault="00737F0D" w:rsidP="00737F0D">
      <w:pPr>
        <w:autoSpaceDE w:val="0"/>
        <w:autoSpaceDN w:val="0"/>
        <w:adjustRightInd w:val="0"/>
        <w:ind w:left="709"/>
        <w:jc w:val="both"/>
      </w:pPr>
      <w:r w:rsidRPr="00737F0D">
        <w:t>б) за выполнение заданий особой важности и сложности.</w:t>
      </w:r>
    </w:p>
    <w:p w14:paraId="4F014874" w14:textId="77777777" w:rsidR="00737F0D" w:rsidRPr="00737F0D" w:rsidRDefault="00737F0D" w:rsidP="00737F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7F0D">
        <w:rPr>
          <w:bCs/>
        </w:rPr>
        <w:t>3. Конкретные размеры премии муниципальным служащим определяются в пределах фонда оплаты труда соответствующего органа местного самоуправления.</w:t>
      </w:r>
    </w:p>
    <w:p w14:paraId="7F4572D0" w14:textId="77777777" w:rsidR="005210EF" w:rsidRPr="005210EF" w:rsidRDefault="00737F0D" w:rsidP="005210EF">
      <w:pPr>
        <w:ind w:firstLine="567"/>
        <w:jc w:val="both"/>
        <w:rPr>
          <w:szCs w:val="28"/>
        </w:rPr>
      </w:pPr>
      <w:r w:rsidRPr="00737F0D">
        <w:rPr>
          <w:bCs/>
        </w:rPr>
        <w:t xml:space="preserve">4. </w:t>
      </w:r>
      <w:r w:rsidR="005210EF" w:rsidRPr="005210EF">
        <w:rPr>
          <w:szCs w:val="28"/>
        </w:rPr>
        <w:t>Премии за успешное и добросовестное исполнение муниципальным служащим своих должностных обязанностей выплачиваются за</w:t>
      </w:r>
      <w:r w:rsidR="005210EF">
        <w:rPr>
          <w:szCs w:val="28"/>
        </w:rPr>
        <w:t>:</w:t>
      </w:r>
      <w:r w:rsidR="005210EF" w:rsidRPr="005210EF">
        <w:rPr>
          <w:szCs w:val="28"/>
        </w:rPr>
        <w:t xml:space="preserve"> </w:t>
      </w:r>
    </w:p>
    <w:p w14:paraId="26528C40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 xml:space="preserve">выполнение норм действующего законодательства, требований Устава </w:t>
      </w:r>
      <w:r>
        <w:rPr>
          <w:szCs w:val="28"/>
        </w:rPr>
        <w:t>Ивановского</w:t>
      </w:r>
      <w:r w:rsidRPr="005210EF">
        <w:rPr>
          <w:szCs w:val="28"/>
        </w:rPr>
        <w:t xml:space="preserve"> сельсовета Ирбейского района Красноярского края;</w:t>
      </w:r>
    </w:p>
    <w:p w14:paraId="47DB424D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 xml:space="preserve">оперативную в соответствии с установленными требованиями подготовку проектов правовых актов главы сельсовета и других документов по вопросам, отнесенным к компетенции структурных подразделений администрации сельсовета, а также вопросам, вносимым для рассмотрения на сессии </w:t>
      </w:r>
      <w:r>
        <w:rPr>
          <w:szCs w:val="28"/>
        </w:rPr>
        <w:t>Ивановского</w:t>
      </w:r>
      <w:r w:rsidRPr="005210EF">
        <w:rPr>
          <w:szCs w:val="28"/>
        </w:rPr>
        <w:t xml:space="preserve"> сельского Совета депутатов;</w:t>
      </w:r>
    </w:p>
    <w:p w14:paraId="418B4FA7" w14:textId="77777777" w:rsidR="005210EF" w:rsidRPr="005210EF" w:rsidRDefault="005210EF" w:rsidP="005210E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отсутствие замечаний со стороны руководства и соисполнителей по содержанию подготовленных документов или качеству выполнения заданий;</w:t>
      </w:r>
    </w:p>
    <w:p w14:paraId="187B7EAE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своевременное принятие мер по заявлениям и жалобам или предоставление обоснованного ответа на них без нарушения сроков;</w:t>
      </w:r>
    </w:p>
    <w:p w14:paraId="54B797DA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обязательное соблюдение производственной, исполнительской, трудовой дисци</w:t>
      </w:r>
      <w:r>
        <w:rPr>
          <w:szCs w:val="28"/>
        </w:rPr>
        <w:t>плины и норм служебного этикета;</w:t>
      </w:r>
    </w:p>
    <w:p w14:paraId="22495A58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выполнение поручений должностных лиц органов местного самоуправления.</w:t>
      </w:r>
    </w:p>
    <w:p w14:paraId="731B94C4" w14:textId="77777777" w:rsidR="00737F0D" w:rsidRPr="00737F0D" w:rsidRDefault="00737F0D" w:rsidP="00737F0D">
      <w:pPr>
        <w:ind w:firstLine="567"/>
        <w:jc w:val="both"/>
      </w:pPr>
      <w:r w:rsidRPr="00737F0D">
        <w:t xml:space="preserve">5. Премия за успешное и добросовестное исполнение муниципальным служащим своих должностных обязанностей выплачивается ежемесячно по результатам своевременного и качественного исполнения муниципальным служащим должностных обязанностей. </w:t>
      </w:r>
    </w:p>
    <w:p w14:paraId="04272941" w14:textId="77777777" w:rsidR="005210EF" w:rsidRPr="005210EF" w:rsidRDefault="00737F0D" w:rsidP="005210EF">
      <w:pPr>
        <w:ind w:firstLine="567"/>
        <w:jc w:val="both"/>
        <w:rPr>
          <w:szCs w:val="28"/>
        </w:rPr>
      </w:pPr>
      <w:r w:rsidRPr="00737F0D">
        <w:t xml:space="preserve">6. </w:t>
      </w:r>
      <w:r w:rsidR="005210EF" w:rsidRPr="005210EF">
        <w:rPr>
          <w:szCs w:val="28"/>
        </w:rPr>
        <w:t>Премии за выполнение заданий особой важности и сложности выплачиваются муниципальным служащим сельсовета за</w:t>
      </w:r>
      <w:r w:rsidR="005210EF">
        <w:rPr>
          <w:szCs w:val="28"/>
        </w:rPr>
        <w:t>:</w:t>
      </w:r>
      <w:r w:rsidR="005210EF" w:rsidRPr="005210EF">
        <w:rPr>
          <w:szCs w:val="28"/>
        </w:rPr>
        <w:t xml:space="preserve"> </w:t>
      </w:r>
    </w:p>
    <w:p w14:paraId="6D665470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высокопрофессиональное, компетентное выполнение своих должностных обязанностей, проявление инициативы, соблюдение законности принимаемых решений, направленных на реализацию прав граждан и юридических лиц;</w:t>
      </w:r>
    </w:p>
    <w:p w14:paraId="09C244E0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проявление творческой активности при выполнении мероприятий, планов, проектов и т.п., позволяющих улучшить работу органов местного самоуправления, муниципальных предприятий и муниципальных учреждений, качество обслуживания населения поселения;</w:t>
      </w:r>
    </w:p>
    <w:p w14:paraId="7CD90656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 xml:space="preserve">проявление самостоятельного подхода в подготовке инициативных предложений по совершенствованию деятельности администрации </w:t>
      </w:r>
      <w:r>
        <w:rPr>
          <w:szCs w:val="28"/>
        </w:rPr>
        <w:t>Ивановского</w:t>
      </w:r>
      <w:r w:rsidRPr="005210EF">
        <w:rPr>
          <w:szCs w:val="28"/>
        </w:rPr>
        <w:t xml:space="preserve"> сельсовета;</w:t>
      </w:r>
    </w:p>
    <w:p w14:paraId="2CD4FD97" w14:textId="77777777" w:rsidR="005210EF" w:rsidRPr="005210EF" w:rsidRDefault="005210EF" w:rsidP="005210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10EF">
        <w:rPr>
          <w:szCs w:val="28"/>
        </w:rPr>
        <w:t>высокоэффективное выполнение дополнительного объема работ, вызванное служебной необходимостью, а также связанное с временным отсутствием основного работника.</w:t>
      </w:r>
    </w:p>
    <w:p w14:paraId="02115683" w14:textId="77777777" w:rsidR="005210EF" w:rsidRPr="005210EF" w:rsidRDefault="005210EF" w:rsidP="005210EF">
      <w:pPr>
        <w:ind w:firstLine="567"/>
        <w:jc w:val="both"/>
        <w:rPr>
          <w:szCs w:val="28"/>
        </w:rPr>
      </w:pPr>
      <w:r w:rsidRPr="005210EF">
        <w:rPr>
          <w:szCs w:val="28"/>
        </w:rPr>
        <w:lastRenderedPageBreak/>
        <w:t>При определении размера премии могут быть учтены такие обстоятельства, как подготовка на высоком организационном уровне сельских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 сельсовета</w:t>
      </w:r>
      <w:r>
        <w:rPr>
          <w:szCs w:val="28"/>
        </w:rPr>
        <w:t>.</w:t>
      </w:r>
    </w:p>
    <w:p w14:paraId="6E308C18" w14:textId="77777777" w:rsidR="00737F0D" w:rsidRPr="00737F0D" w:rsidRDefault="00737F0D" w:rsidP="005210EF">
      <w:pPr>
        <w:ind w:firstLine="567"/>
        <w:jc w:val="both"/>
        <w:rPr>
          <w:bCs/>
        </w:rPr>
      </w:pPr>
      <w:r w:rsidRPr="00737F0D">
        <w:t xml:space="preserve">7. </w:t>
      </w:r>
      <w:r w:rsidRPr="00737F0D">
        <w:rPr>
          <w:bCs/>
        </w:rPr>
        <w:t>Муниципальный правовой акт о выплате премии за выполнение заданий особой важности и сложности должен содержать указание на личный вклад.</w:t>
      </w:r>
    </w:p>
    <w:p w14:paraId="577B70E0" w14:textId="77777777" w:rsidR="00737F0D" w:rsidRPr="00737F0D" w:rsidRDefault="00737F0D" w:rsidP="00737F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F0D">
        <w:rPr>
          <w:bCs/>
        </w:rPr>
        <w:t xml:space="preserve">8. Премирование муниципальных служащих </w:t>
      </w:r>
      <w:r w:rsidRPr="00737F0D">
        <w:t>за выполнение особо важных и сложных заданий, порядок выплаты которых определяется главой муниципального образования с учетом обеспечения задач и функций муниципального органа, в размере одного должностного оклада в год.</w:t>
      </w:r>
    </w:p>
    <w:p w14:paraId="35A63165" w14:textId="77777777" w:rsidR="00737F0D" w:rsidRPr="00737F0D" w:rsidRDefault="00737F0D" w:rsidP="00737F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F0D">
        <w:rPr>
          <w:bCs/>
        </w:rPr>
        <w:t xml:space="preserve">9. </w:t>
      </w:r>
      <w:r w:rsidRPr="00737F0D">
        <w:t xml:space="preserve">Право премирования муниципальных служащих администрации </w:t>
      </w:r>
      <w:r>
        <w:t>Ивановского</w:t>
      </w:r>
      <w:r w:rsidRPr="00737F0D">
        <w:t xml:space="preserve"> сельсовета принадлежит главе </w:t>
      </w:r>
      <w:r>
        <w:t>Ивановского</w:t>
      </w:r>
      <w:r w:rsidRPr="00737F0D">
        <w:t xml:space="preserve"> сельсовета.</w:t>
      </w:r>
    </w:p>
    <w:p w14:paraId="43C1B85F" w14:textId="77777777" w:rsidR="00737F0D" w:rsidRPr="00737F0D" w:rsidRDefault="00737F0D" w:rsidP="00737F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F0D">
        <w:rPr>
          <w:bCs/>
        </w:rPr>
        <w:t>10.</w:t>
      </w:r>
      <w:r w:rsidRPr="00737F0D">
        <w:t xml:space="preserve"> Основанием для выплаты премии по результатам работы муниципальным служащим является распоряжение главы </w:t>
      </w:r>
      <w:r>
        <w:t>Ивановского</w:t>
      </w:r>
      <w:r w:rsidRPr="00737F0D">
        <w:t xml:space="preserve"> сельсовета с указанием конкретного размера этой выплаты (в сумме или процентах).</w:t>
      </w:r>
    </w:p>
    <w:p w14:paraId="79CAF5B1" w14:textId="77777777" w:rsidR="00737F0D" w:rsidRPr="00737F0D" w:rsidRDefault="00737F0D" w:rsidP="00737F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F0D">
        <w:rPr>
          <w:bCs/>
        </w:rPr>
        <w:t>11.</w:t>
      </w:r>
      <w:r w:rsidRPr="00737F0D">
        <w:t xml:space="preserve"> Ежемесячное премирование муниципального служащего осуществляется в рамках фонда оплаты труда муниципального служащего с учетом районного коэффициента, процентной надбавки к заработной плате за стаж работы в районах крайнего Севера и приравненных к ним местностях.</w:t>
      </w:r>
    </w:p>
    <w:p w14:paraId="7A4077B1" w14:textId="77777777" w:rsidR="00737F0D" w:rsidRPr="00737F0D" w:rsidRDefault="00737F0D" w:rsidP="00737F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37F0D">
        <w:rPr>
          <w:bCs/>
        </w:rPr>
        <w:t xml:space="preserve">12. </w:t>
      </w:r>
      <w:r w:rsidRPr="00737F0D">
        <w:t xml:space="preserve">За нарушение трудовой, исполнительской дисциплины некачественное и несвоевременное выполнение обязанностей, определенных должностной инструкцией, ненадлежащее исполнение распоряжений и постановлений администрации </w:t>
      </w:r>
      <w:r w:rsidR="00621FA3">
        <w:t>Ивановского</w:t>
      </w:r>
      <w:r w:rsidRPr="00737F0D">
        <w:t xml:space="preserve"> сельсовета, несоблюдение законов и иных нормативных правовых актов Российской Федерации, муниципальные служащие могут быть полностью или частично лишены какого-либо вида премии.</w:t>
      </w:r>
    </w:p>
    <w:p w14:paraId="163CACD3" w14:textId="77777777" w:rsidR="00737F0D" w:rsidRPr="00737F0D" w:rsidRDefault="00737F0D" w:rsidP="00737F0D">
      <w:pPr>
        <w:ind w:firstLine="567"/>
        <w:jc w:val="both"/>
      </w:pPr>
      <w:r w:rsidRPr="00737F0D">
        <w:t>13. Муниципальные служащие сельсовета, имеющие дисциплинарные взыскания, не подлежат премированию в течение срока действия дисциплинарного взыскания.</w:t>
      </w:r>
    </w:p>
    <w:p w14:paraId="30BEE74E" w14:textId="77777777" w:rsidR="00737F0D" w:rsidRPr="00737F0D" w:rsidRDefault="00737F0D" w:rsidP="00737F0D">
      <w:pPr>
        <w:ind w:firstLine="567"/>
        <w:jc w:val="both"/>
      </w:pPr>
      <w:r w:rsidRPr="00737F0D">
        <w:t>14. Полное или частичное лишение премии производится за тот расчетный период для начисления премий, в котором имело место упущение или нарушение трудовой дисциплины.</w:t>
      </w:r>
    </w:p>
    <w:p w14:paraId="26BC6E35" w14:textId="77777777" w:rsidR="00737F0D" w:rsidRPr="00737F0D" w:rsidRDefault="00737F0D" w:rsidP="00737F0D">
      <w:pPr>
        <w:ind w:firstLine="567"/>
        <w:jc w:val="both"/>
      </w:pPr>
      <w:r w:rsidRPr="00737F0D">
        <w:t>15. Не представляются к премированию муниципальные служащие сельсовета, отстраненные от замещаемой должности.</w:t>
      </w:r>
    </w:p>
    <w:p w14:paraId="25DCBD0C" w14:textId="77777777" w:rsidR="00737F0D" w:rsidRPr="005210EF" w:rsidRDefault="00737F0D" w:rsidP="00737F0D">
      <w:pPr>
        <w:ind w:firstLine="567"/>
        <w:jc w:val="both"/>
        <w:rPr>
          <w:u w:val="single"/>
        </w:rPr>
      </w:pPr>
      <w:r w:rsidRPr="00737F0D">
        <w:t xml:space="preserve">16. Решение о депремировании принимается распоряжением главы сельсовета. </w:t>
      </w:r>
    </w:p>
    <w:sectPr w:rsidR="00737F0D" w:rsidRPr="005210EF" w:rsidSect="00AA34CD">
      <w:pgSz w:w="11906" w:h="16838"/>
      <w:pgMar w:top="568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E19D" w14:textId="77777777" w:rsidR="009C2DE5" w:rsidRDefault="009C2DE5">
      <w:r>
        <w:separator/>
      </w:r>
    </w:p>
  </w:endnote>
  <w:endnote w:type="continuationSeparator" w:id="0">
    <w:p w14:paraId="18588574" w14:textId="77777777" w:rsidR="009C2DE5" w:rsidRDefault="009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B036" w14:textId="77777777" w:rsidR="009C2DE5" w:rsidRDefault="009C2DE5">
      <w:r>
        <w:separator/>
      </w:r>
    </w:p>
  </w:footnote>
  <w:footnote w:type="continuationSeparator" w:id="0">
    <w:p w14:paraId="3A431E7A" w14:textId="77777777" w:rsidR="009C2DE5" w:rsidRDefault="009C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718"/>
    <w:multiLevelType w:val="multilevel"/>
    <w:tmpl w:val="A5961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C0563"/>
    <w:multiLevelType w:val="hybridMultilevel"/>
    <w:tmpl w:val="5858A124"/>
    <w:lvl w:ilvl="0" w:tplc="1882B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E8"/>
    <w:rsid w:val="00045BAB"/>
    <w:rsid w:val="00050FA6"/>
    <w:rsid w:val="00070DFA"/>
    <w:rsid w:val="000D0C77"/>
    <w:rsid w:val="00177539"/>
    <w:rsid w:val="00190C72"/>
    <w:rsid w:val="001B78F6"/>
    <w:rsid w:val="00261E8B"/>
    <w:rsid w:val="002D002A"/>
    <w:rsid w:val="00322C7D"/>
    <w:rsid w:val="00337EE8"/>
    <w:rsid w:val="00385EDD"/>
    <w:rsid w:val="00400F48"/>
    <w:rsid w:val="0044118F"/>
    <w:rsid w:val="0047526C"/>
    <w:rsid w:val="0048704E"/>
    <w:rsid w:val="00493E6F"/>
    <w:rsid w:val="0049679D"/>
    <w:rsid w:val="004E4969"/>
    <w:rsid w:val="005210EF"/>
    <w:rsid w:val="00557725"/>
    <w:rsid w:val="0057017B"/>
    <w:rsid w:val="00595E0C"/>
    <w:rsid w:val="005A443A"/>
    <w:rsid w:val="005C4924"/>
    <w:rsid w:val="00621FA3"/>
    <w:rsid w:val="006A4DEA"/>
    <w:rsid w:val="006D7240"/>
    <w:rsid w:val="00700C70"/>
    <w:rsid w:val="00737F0D"/>
    <w:rsid w:val="007A4B71"/>
    <w:rsid w:val="00813107"/>
    <w:rsid w:val="0087545F"/>
    <w:rsid w:val="008C23A2"/>
    <w:rsid w:val="008D7DAA"/>
    <w:rsid w:val="009C2DE5"/>
    <w:rsid w:val="009E5670"/>
    <w:rsid w:val="00A235DB"/>
    <w:rsid w:val="00A750ED"/>
    <w:rsid w:val="00A85AFF"/>
    <w:rsid w:val="00AA2C52"/>
    <w:rsid w:val="00AA34CD"/>
    <w:rsid w:val="00AE604D"/>
    <w:rsid w:val="00AF1B0A"/>
    <w:rsid w:val="00B16B92"/>
    <w:rsid w:val="00B46E05"/>
    <w:rsid w:val="00B51FF2"/>
    <w:rsid w:val="00BF7F96"/>
    <w:rsid w:val="00C07050"/>
    <w:rsid w:val="00C2108F"/>
    <w:rsid w:val="00D40B36"/>
    <w:rsid w:val="00D45511"/>
    <w:rsid w:val="00D748D5"/>
    <w:rsid w:val="00EC4B5D"/>
    <w:rsid w:val="00EF67B9"/>
    <w:rsid w:val="00F04AE9"/>
    <w:rsid w:val="00F5362C"/>
    <w:rsid w:val="00F73EFB"/>
    <w:rsid w:val="00FE1791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5CB0"/>
  <w15:docId w15:val="{807DCA77-6F68-49E8-83B4-9D7CA8DF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2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7725"/>
  </w:style>
  <w:style w:type="paragraph" w:styleId="a8">
    <w:name w:val="footer"/>
    <w:basedOn w:val="a"/>
    <w:link w:val="a9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7725"/>
  </w:style>
  <w:style w:type="character" w:styleId="aa">
    <w:name w:val="page number"/>
    <w:basedOn w:val="a0"/>
    <w:rsid w:val="00557725"/>
  </w:style>
  <w:style w:type="paragraph" w:customStyle="1" w:styleId="ConsPlusNormal">
    <w:name w:val="ConsPlusNormal"/>
    <w:rsid w:val="0055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B46E0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B46E05"/>
    <w:pPr>
      <w:widowControl w:val="0"/>
      <w:spacing w:after="70"/>
      <w:ind w:firstLine="400"/>
    </w:pPr>
    <w:rPr>
      <w:sz w:val="26"/>
      <w:szCs w:val="26"/>
      <w:lang w:eastAsia="en-US"/>
    </w:rPr>
  </w:style>
  <w:style w:type="character" w:styleId="ac">
    <w:name w:val="Strong"/>
    <w:qFormat/>
    <w:rsid w:val="00385EDD"/>
    <w:rPr>
      <w:b/>
      <w:bCs/>
    </w:rPr>
  </w:style>
  <w:style w:type="paragraph" w:styleId="ad">
    <w:name w:val="List Paragraph"/>
    <w:basedOn w:val="a"/>
    <w:uiPriority w:val="34"/>
    <w:qFormat/>
    <w:rsid w:val="00D4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C2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Нюша</cp:lastModifiedBy>
  <cp:revision>33</cp:revision>
  <cp:lastPrinted>2021-12-15T05:28:00Z</cp:lastPrinted>
  <dcterms:created xsi:type="dcterms:W3CDTF">2020-07-13T04:04:00Z</dcterms:created>
  <dcterms:modified xsi:type="dcterms:W3CDTF">2021-12-24T02:44:00Z</dcterms:modified>
</cp:coreProperties>
</file>