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8732" w14:textId="20435B1D" w:rsidR="00B424E8" w:rsidRPr="008260D0" w:rsidRDefault="00B424E8" w:rsidP="0067064B">
      <w:pPr>
        <w:ind w:firstLine="567"/>
        <w:jc w:val="center"/>
        <w:rPr>
          <w:rFonts w:eastAsia="Times New Roman"/>
          <w:sz w:val="28"/>
          <w:szCs w:val="20"/>
        </w:rPr>
      </w:pPr>
      <w:r w:rsidRPr="008260D0">
        <w:rPr>
          <w:rFonts w:eastAsia="Times New Roman"/>
          <w:noProof/>
          <w:sz w:val="28"/>
          <w:szCs w:val="20"/>
        </w:rPr>
        <w:drawing>
          <wp:inline distT="0" distB="0" distL="0" distR="0" wp14:anchorId="580C38DE" wp14:editId="21FA7410">
            <wp:extent cx="8667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6E3E" w14:textId="77777777" w:rsidR="00B424E8" w:rsidRPr="008260D0" w:rsidRDefault="00B424E8" w:rsidP="0067064B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8260D0">
        <w:rPr>
          <w:rFonts w:eastAsia="Times New Roman"/>
          <w:spacing w:val="20"/>
          <w:sz w:val="28"/>
          <w:szCs w:val="28"/>
        </w:rPr>
        <w:t>АДМИНИСТРАЦИЯ ИВАНОВСКОГО СЕЛЬСОВЕТА</w:t>
      </w:r>
    </w:p>
    <w:p w14:paraId="65231BA2" w14:textId="77777777" w:rsidR="00B424E8" w:rsidRPr="008260D0" w:rsidRDefault="00B424E8" w:rsidP="0067064B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8260D0">
        <w:rPr>
          <w:rFonts w:eastAsia="Times New Roman"/>
          <w:spacing w:val="20"/>
          <w:sz w:val="28"/>
          <w:szCs w:val="28"/>
        </w:rPr>
        <w:t>ИРБЕЙСКОГО РАЙОНА КРАСНОЯРСКОГО КРАЯ</w:t>
      </w:r>
    </w:p>
    <w:p w14:paraId="0EE81143" w14:textId="77777777" w:rsidR="00B424E8" w:rsidRPr="008260D0" w:rsidRDefault="00B424E8" w:rsidP="0067064B">
      <w:pPr>
        <w:ind w:firstLine="567"/>
        <w:rPr>
          <w:rFonts w:eastAsia="Times New Roman"/>
          <w:sz w:val="28"/>
          <w:szCs w:val="20"/>
        </w:rPr>
      </w:pPr>
    </w:p>
    <w:p w14:paraId="77EAF108" w14:textId="77777777" w:rsidR="00B424E8" w:rsidRPr="008260D0" w:rsidRDefault="00B424E8" w:rsidP="0067064B">
      <w:pPr>
        <w:ind w:firstLine="567"/>
        <w:jc w:val="center"/>
        <w:outlineLvl w:val="0"/>
        <w:rPr>
          <w:rFonts w:eastAsia="Times New Roman"/>
          <w:b/>
          <w:sz w:val="44"/>
          <w:szCs w:val="44"/>
        </w:rPr>
      </w:pPr>
      <w:r w:rsidRPr="008260D0">
        <w:rPr>
          <w:rFonts w:eastAsia="Times New Roman"/>
          <w:b/>
          <w:sz w:val="44"/>
          <w:szCs w:val="44"/>
        </w:rPr>
        <w:t xml:space="preserve"> ПОСТАНОВЛЕНИЕ</w:t>
      </w:r>
    </w:p>
    <w:p w14:paraId="0B2DBADE" w14:textId="77777777" w:rsidR="00B424E8" w:rsidRPr="008260D0" w:rsidRDefault="00B424E8" w:rsidP="0067064B">
      <w:pPr>
        <w:ind w:firstLine="567"/>
        <w:jc w:val="both"/>
        <w:rPr>
          <w:rFonts w:eastAsia="Times New Roman"/>
          <w:sz w:val="28"/>
          <w:szCs w:val="20"/>
        </w:rPr>
      </w:pPr>
      <w:r w:rsidRPr="008260D0">
        <w:rPr>
          <w:rFonts w:eastAsia="Times New Roman"/>
          <w:sz w:val="28"/>
          <w:szCs w:val="20"/>
        </w:rPr>
        <w:t xml:space="preserve">                                                    </w:t>
      </w:r>
    </w:p>
    <w:p w14:paraId="74668CF8" w14:textId="0C945D00" w:rsidR="00B424E8" w:rsidRPr="008260D0" w:rsidRDefault="006242F0" w:rsidP="0067064B">
      <w:pPr>
        <w:ind w:firstLine="567"/>
        <w:jc w:val="both"/>
        <w:rPr>
          <w:rFonts w:eastAsia="Times New Roman"/>
          <w:sz w:val="28"/>
          <w:szCs w:val="28"/>
        </w:rPr>
      </w:pPr>
      <w:r w:rsidRPr="008260D0">
        <w:rPr>
          <w:rFonts w:eastAsia="Times New Roman"/>
          <w:sz w:val="28"/>
          <w:szCs w:val="28"/>
        </w:rPr>
        <w:t>10</w:t>
      </w:r>
      <w:r w:rsidR="00B424E8" w:rsidRPr="008260D0">
        <w:rPr>
          <w:rFonts w:eastAsia="Times New Roman"/>
          <w:sz w:val="28"/>
          <w:szCs w:val="28"/>
        </w:rPr>
        <w:t>.0</w:t>
      </w:r>
      <w:r w:rsidRPr="008260D0">
        <w:rPr>
          <w:rFonts w:eastAsia="Times New Roman"/>
          <w:sz w:val="28"/>
          <w:szCs w:val="28"/>
        </w:rPr>
        <w:t>8</w:t>
      </w:r>
      <w:r w:rsidR="00B424E8" w:rsidRPr="008260D0">
        <w:rPr>
          <w:rFonts w:eastAsia="Times New Roman"/>
          <w:sz w:val="28"/>
          <w:szCs w:val="28"/>
        </w:rPr>
        <w:t>.202</w:t>
      </w:r>
      <w:r w:rsidR="000C3BEA" w:rsidRPr="008260D0">
        <w:rPr>
          <w:rFonts w:eastAsia="Times New Roman"/>
          <w:sz w:val="28"/>
          <w:szCs w:val="28"/>
        </w:rPr>
        <w:t>3</w:t>
      </w:r>
      <w:r w:rsidR="00B424E8" w:rsidRPr="008260D0">
        <w:rPr>
          <w:rFonts w:eastAsia="Times New Roman"/>
          <w:sz w:val="28"/>
          <w:szCs w:val="28"/>
        </w:rPr>
        <w:t xml:space="preserve"> </w:t>
      </w:r>
      <w:r w:rsidR="00B424E8" w:rsidRPr="008260D0">
        <w:rPr>
          <w:rFonts w:eastAsia="Times New Roman"/>
          <w:sz w:val="28"/>
          <w:szCs w:val="28"/>
        </w:rPr>
        <w:tab/>
      </w:r>
      <w:r w:rsidR="00B424E8" w:rsidRPr="008260D0">
        <w:rPr>
          <w:rFonts w:eastAsia="Times New Roman"/>
          <w:sz w:val="28"/>
          <w:szCs w:val="28"/>
        </w:rPr>
        <w:tab/>
      </w:r>
      <w:r w:rsidR="00B424E8" w:rsidRPr="008260D0">
        <w:rPr>
          <w:rFonts w:eastAsia="Times New Roman"/>
          <w:sz w:val="28"/>
          <w:szCs w:val="28"/>
        </w:rPr>
        <w:tab/>
      </w:r>
      <w:r w:rsidR="00AD00A2" w:rsidRPr="008260D0">
        <w:rPr>
          <w:rFonts w:eastAsia="Times New Roman"/>
          <w:sz w:val="28"/>
          <w:szCs w:val="28"/>
        </w:rPr>
        <w:t xml:space="preserve">   </w:t>
      </w:r>
      <w:r w:rsidR="00B424E8" w:rsidRPr="008260D0">
        <w:rPr>
          <w:rFonts w:eastAsia="Times New Roman"/>
          <w:sz w:val="28"/>
          <w:szCs w:val="28"/>
        </w:rPr>
        <w:t xml:space="preserve">       с. Ивановка</w:t>
      </w:r>
      <w:r w:rsidR="00B424E8" w:rsidRPr="008260D0">
        <w:rPr>
          <w:rFonts w:eastAsia="Times New Roman"/>
          <w:sz w:val="28"/>
          <w:szCs w:val="28"/>
        </w:rPr>
        <w:tab/>
        <w:t xml:space="preserve">      </w:t>
      </w:r>
      <w:r w:rsidR="00AD00A2" w:rsidRPr="008260D0">
        <w:rPr>
          <w:rFonts w:eastAsia="Times New Roman"/>
          <w:sz w:val="28"/>
          <w:szCs w:val="28"/>
        </w:rPr>
        <w:t xml:space="preserve">  </w:t>
      </w:r>
      <w:r w:rsidR="00B424E8" w:rsidRPr="008260D0">
        <w:rPr>
          <w:rFonts w:eastAsia="Times New Roman"/>
          <w:sz w:val="28"/>
          <w:szCs w:val="28"/>
        </w:rPr>
        <w:t xml:space="preserve">            </w:t>
      </w:r>
      <w:r w:rsidR="00B424E8" w:rsidRPr="008260D0">
        <w:rPr>
          <w:rFonts w:eastAsia="Times New Roman"/>
          <w:sz w:val="28"/>
          <w:szCs w:val="28"/>
        </w:rPr>
        <w:tab/>
        <w:t xml:space="preserve">    </w:t>
      </w:r>
      <w:r w:rsidR="00AD00A2" w:rsidRPr="008260D0">
        <w:rPr>
          <w:rFonts w:eastAsia="Times New Roman"/>
          <w:sz w:val="28"/>
          <w:szCs w:val="28"/>
        </w:rPr>
        <w:t xml:space="preserve">     </w:t>
      </w:r>
      <w:r w:rsidR="00B424E8" w:rsidRPr="008260D0">
        <w:rPr>
          <w:rFonts w:eastAsia="Times New Roman"/>
          <w:sz w:val="28"/>
          <w:szCs w:val="28"/>
        </w:rPr>
        <w:t xml:space="preserve">          № </w:t>
      </w:r>
      <w:r w:rsidRPr="008260D0">
        <w:rPr>
          <w:rFonts w:eastAsia="Times New Roman"/>
          <w:sz w:val="28"/>
          <w:szCs w:val="28"/>
        </w:rPr>
        <w:t>4</w:t>
      </w:r>
      <w:r w:rsidR="008260D0">
        <w:rPr>
          <w:rFonts w:eastAsia="Times New Roman"/>
          <w:sz w:val="28"/>
          <w:szCs w:val="28"/>
        </w:rPr>
        <w:t>3</w:t>
      </w:r>
      <w:bookmarkStart w:id="0" w:name="_GoBack"/>
      <w:bookmarkEnd w:id="0"/>
      <w:r w:rsidR="00B424E8" w:rsidRPr="008260D0">
        <w:rPr>
          <w:rFonts w:eastAsia="Times New Roman"/>
          <w:sz w:val="28"/>
          <w:szCs w:val="28"/>
        </w:rPr>
        <w:t>-п</w:t>
      </w:r>
      <w:r w:rsidR="00400A0A" w:rsidRPr="008260D0">
        <w:rPr>
          <w:rFonts w:eastAsia="Times New Roman"/>
          <w:sz w:val="28"/>
          <w:szCs w:val="28"/>
        </w:rPr>
        <w:t>г</w:t>
      </w:r>
    </w:p>
    <w:p w14:paraId="50755884" w14:textId="77777777" w:rsidR="000C0230" w:rsidRPr="008260D0" w:rsidRDefault="000C0230" w:rsidP="0067064B">
      <w:pPr>
        <w:spacing w:line="322" w:lineRule="exact"/>
        <w:ind w:firstLine="567"/>
        <w:rPr>
          <w:sz w:val="24"/>
          <w:szCs w:val="24"/>
        </w:rPr>
      </w:pPr>
    </w:p>
    <w:p w14:paraId="04FF1CCA" w14:textId="77777777" w:rsidR="008260D0" w:rsidRPr="008260D0" w:rsidRDefault="008260D0" w:rsidP="008260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0D0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пожарно-профилактической </w:t>
      </w:r>
    </w:p>
    <w:p w14:paraId="4A0035F1" w14:textId="77777777" w:rsidR="008260D0" w:rsidRPr="008260D0" w:rsidRDefault="008260D0" w:rsidP="008260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0D0">
        <w:rPr>
          <w:rFonts w:ascii="Times New Roman" w:hAnsi="Times New Roman" w:cs="Times New Roman"/>
          <w:b w:val="0"/>
          <w:sz w:val="28"/>
          <w:szCs w:val="28"/>
        </w:rPr>
        <w:t>работы в жилом секторе и на объектах с</w:t>
      </w:r>
    </w:p>
    <w:p w14:paraId="0522401D" w14:textId="77777777" w:rsidR="008260D0" w:rsidRPr="008260D0" w:rsidRDefault="008260D0" w:rsidP="008260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0D0">
        <w:rPr>
          <w:rFonts w:ascii="Times New Roman" w:hAnsi="Times New Roman" w:cs="Times New Roman"/>
          <w:b w:val="0"/>
          <w:sz w:val="28"/>
          <w:szCs w:val="28"/>
        </w:rPr>
        <w:t>массовым пребыванием людей</w:t>
      </w:r>
    </w:p>
    <w:p w14:paraId="0E0238AF" w14:textId="77777777" w:rsidR="008260D0" w:rsidRPr="008260D0" w:rsidRDefault="008260D0" w:rsidP="008260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6454222" w14:textId="2A535D76" w:rsidR="008260D0" w:rsidRPr="008260D0" w:rsidRDefault="008260D0" w:rsidP="008260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260D0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Федеральным законом от 06.10.2003 № 131- ФЗ «Об общих принципах организации местного самоуправления в Российской Федерации», Федеральным законом от 21.12.1994 № 69 –ФЗ «О пожарной безопасности» и в целях повышения противопожарной устойчивости индивидуальных жилых домов на территории </w:t>
      </w:r>
      <w:r w:rsidRPr="008260D0">
        <w:rPr>
          <w:rFonts w:ascii="Times New Roman" w:hAnsi="Times New Roman" w:cs="Times New Roman"/>
          <w:sz w:val="28"/>
          <w:szCs w:val="28"/>
        </w:rPr>
        <w:t>Ивановского сельсовета Ирбейского района</w:t>
      </w:r>
      <w:r w:rsidRPr="008260D0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Pr="008260D0">
        <w:rPr>
          <w:rFonts w:ascii="Times New Roman" w:hAnsi="Times New Roman" w:cs="Times New Roman"/>
          <w:sz w:val="28"/>
          <w:szCs w:val="28"/>
        </w:rPr>
        <w:t>ом</w:t>
      </w:r>
      <w:r w:rsidRPr="008260D0">
        <w:rPr>
          <w:rFonts w:ascii="Times New Roman" w:hAnsi="Times New Roman" w:cs="Times New Roman"/>
          <w:sz w:val="28"/>
          <w:szCs w:val="28"/>
        </w:rPr>
        <w:t xml:space="preserve"> </w:t>
      </w:r>
      <w:r w:rsidRPr="008260D0">
        <w:rPr>
          <w:rFonts w:ascii="Times New Roman" w:hAnsi="Times New Roman" w:cs="Times New Roman"/>
          <w:sz w:val="28"/>
          <w:szCs w:val="28"/>
        </w:rPr>
        <w:t>Ивановского сельсовета Ирбейского района</w:t>
      </w:r>
      <w:r w:rsidRPr="008260D0">
        <w:rPr>
          <w:rFonts w:ascii="Times New Roman" w:hAnsi="Times New Roman" w:cs="Times New Roman"/>
          <w:sz w:val="28"/>
          <w:szCs w:val="28"/>
        </w:rPr>
        <w:t xml:space="preserve">  </w:t>
      </w:r>
      <w:r w:rsidRPr="008260D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A06BA71" w14:textId="5AF21060" w:rsidR="008260D0" w:rsidRPr="008260D0" w:rsidRDefault="008260D0" w:rsidP="008260D0">
      <w:pPr>
        <w:pStyle w:val="ad"/>
        <w:ind w:firstLine="709"/>
        <w:jc w:val="both"/>
        <w:rPr>
          <w:sz w:val="28"/>
          <w:szCs w:val="28"/>
        </w:rPr>
      </w:pPr>
      <w:r w:rsidRPr="008260D0">
        <w:rPr>
          <w:sz w:val="28"/>
          <w:szCs w:val="28"/>
        </w:rPr>
        <w:t>1. Ежеквартально в жилом секторе проводить работу по распростра</w:t>
      </w:r>
      <w:r w:rsidRPr="008260D0">
        <w:rPr>
          <w:sz w:val="28"/>
          <w:szCs w:val="28"/>
        </w:rPr>
        <w:t>нению информационного материала</w:t>
      </w:r>
      <w:r w:rsidRPr="008260D0">
        <w:rPr>
          <w:sz w:val="28"/>
          <w:szCs w:val="28"/>
        </w:rPr>
        <w:t>.</w:t>
      </w:r>
    </w:p>
    <w:p w14:paraId="5F2B3B58" w14:textId="77777777" w:rsidR="008260D0" w:rsidRPr="008260D0" w:rsidRDefault="008260D0" w:rsidP="008260D0">
      <w:pPr>
        <w:pStyle w:val="ad"/>
        <w:ind w:firstLine="709"/>
        <w:jc w:val="both"/>
        <w:rPr>
          <w:sz w:val="28"/>
          <w:szCs w:val="28"/>
        </w:rPr>
      </w:pPr>
      <w:r w:rsidRPr="008260D0">
        <w:rPr>
          <w:sz w:val="28"/>
          <w:szCs w:val="28"/>
        </w:rPr>
        <w:t>2. Включить в повестку дня всех собраний граждан вопрос по предупреждению и тушению пожаров на территории сельского поселения.</w:t>
      </w:r>
    </w:p>
    <w:p w14:paraId="189084F3" w14:textId="77777777" w:rsidR="008260D0" w:rsidRPr="008260D0" w:rsidRDefault="008260D0" w:rsidP="008260D0">
      <w:pPr>
        <w:pStyle w:val="ad"/>
        <w:ind w:firstLine="709"/>
        <w:jc w:val="both"/>
        <w:rPr>
          <w:sz w:val="28"/>
          <w:szCs w:val="28"/>
        </w:rPr>
      </w:pPr>
      <w:r w:rsidRPr="008260D0">
        <w:rPr>
          <w:sz w:val="28"/>
          <w:szCs w:val="28"/>
        </w:rPr>
        <w:t>3. Руководителям учреждений с массовым пребыванием людей обеспечить выполнение первичных мер пожарной безопасности в организации.</w:t>
      </w:r>
    </w:p>
    <w:p w14:paraId="4FF15963" w14:textId="446AE278" w:rsidR="00172FF3" w:rsidRPr="008260D0" w:rsidRDefault="006242F0" w:rsidP="006242F0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8260D0">
        <w:rPr>
          <w:rFonts w:eastAsia="Times New Roman"/>
          <w:sz w:val="28"/>
          <w:szCs w:val="28"/>
        </w:rPr>
        <w:t>3</w:t>
      </w:r>
      <w:r w:rsidR="00172FF3" w:rsidRPr="008260D0">
        <w:rPr>
          <w:rFonts w:eastAsia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63590D0" w14:textId="40AE6B67" w:rsidR="00C17D93" w:rsidRPr="008260D0" w:rsidRDefault="006242F0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8260D0">
        <w:rPr>
          <w:rFonts w:eastAsia="Times New Roman"/>
          <w:sz w:val="28"/>
          <w:szCs w:val="28"/>
        </w:rPr>
        <w:t>4</w:t>
      </w:r>
      <w:r w:rsidR="0067064B" w:rsidRPr="008260D0">
        <w:rPr>
          <w:rFonts w:eastAsia="Times New Roman"/>
          <w:sz w:val="28"/>
          <w:szCs w:val="28"/>
        </w:rPr>
        <w:t>. Постановление вступает в силу со дня его официального опубликования в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</w:t>
      </w:r>
      <w:r w:rsidR="00172FF3" w:rsidRPr="008260D0">
        <w:rPr>
          <w:rFonts w:eastAsia="Times New Roman"/>
          <w:sz w:val="28"/>
          <w:szCs w:val="28"/>
        </w:rPr>
        <w:t>»</w:t>
      </w:r>
      <w:r w:rsidR="0067064B" w:rsidRPr="008260D0">
        <w:rPr>
          <w:rFonts w:eastAsia="Times New Roman"/>
          <w:sz w:val="28"/>
          <w:szCs w:val="28"/>
        </w:rPr>
        <w:t>.</w:t>
      </w:r>
    </w:p>
    <w:p w14:paraId="6DBBDA04" w14:textId="77777777" w:rsidR="00AD28E5" w:rsidRPr="008260D0" w:rsidRDefault="00AD28E5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614FFB9" w14:textId="77777777" w:rsidR="00C17D93" w:rsidRPr="008260D0" w:rsidRDefault="00C17D93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FB1309A" w14:textId="5121FB0B" w:rsidR="000C0230" w:rsidRPr="008260D0" w:rsidRDefault="00172FF3" w:rsidP="00A94A07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8260D0">
        <w:rPr>
          <w:rFonts w:eastAsia="Times New Roman"/>
          <w:sz w:val="28"/>
          <w:szCs w:val="28"/>
        </w:rPr>
        <w:t>Г</w:t>
      </w:r>
      <w:r w:rsidR="00727A0A" w:rsidRPr="008260D0">
        <w:rPr>
          <w:rFonts w:eastAsia="Times New Roman"/>
          <w:sz w:val="28"/>
          <w:szCs w:val="28"/>
        </w:rPr>
        <w:t>лав</w:t>
      </w:r>
      <w:r w:rsidR="00A94A07" w:rsidRPr="008260D0">
        <w:rPr>
          <w:rFonts w:eastAsia="Times New Roman"/>
          <w:sz w:val="28"/>
          <w:szCs w:val="28"/>
        </w:rPr>
        <w:t>ы</w:t>
      </w:r>
      <w:r w:rsidR="00727A0A" w:rsidRPr="008260D0">
        <w:rPr>
          <w:rFonts w:eastAsia="Times New Roman"/>
          <w:sz w:val="28"/>
          <w:szCs w:val="28"/>
        </w:rPr>
        <w:t xml:space="preserve"> Ивановского </w:t>
      </w:r>
      <w:r w:rsidR="00A94A07" w:rsidRPr="008260D0">
        <w:rPr>
          <w:rFonts w:eastAsia="Times New Roman"/>
          <w:sz w:val="28"/>
          <w:szCs w:val="28"/>
        </w:rPr>
        <w:t>сельсовета</w:t>
      </w:r>
      <w:r w:rsidR="00A94A07" w:rsidRPr="008260D0">
        <w:rPr>
          <w:rFonts w:eastAsia="Times New Roman"/>
          <w:sz w:val="28"/>
          <w:szCs w:val="28"/>
        </w:rPr>
        <w:tab/>
        <w:t xml:space="preserve"> </w:t>
      </w:r>
      <w:r w:rsidR="00A94A07" w:rsidRPr="008260D0">
        <w:rPr>
          <w:rFonts w:eastAsia="Times New Roman"/>
          <w:sz w:val="28"/>
          <w:szCs w:val="28"/>
        </w:rPr>
        <w:tab/>
      </w:r>
      <w:r w:rsidR="00A94A07" w:rsidRPr="008260D0">
        <w:rPr>
          <w:rFonts w:eastAsia="Times New Roman"/>
          <w:sz w:val="28"/>
          <w:szCs w:val="28"/>
        </w:rPr>
        <w:tab/>
        <w:t xml:space="preserve">     </w:t>
      </w:r>
      <w:r w:rsidRPr="008260D0">
        <w:rPr>
          <w:rFonts w:eastAsia="Times New Roman"/>
          <w:sz w:val="28"/>
          <w:szCs w:val="28"/>
        </w:rPr>
        <w:t xml:space="preserve">     </w:t>
      </w:r>
      <w:r w:rsidRPr="008260D0">
        <w:rPr>
          <w:rFonts w:eastAsia="Times New Roman"/>
          <w:sz w:val="28"/>
          <w:szCs w:val="28"/>
        </w:rPr>
        <w:tab/>
      </w:r>
      <w:r w:rsidRPr="008260D0">
        <w:rPr>
          <w:rFonts w:eastAsia="Times New Roman"/>
          <w:sz w:val="28"/>
          <w:szCs w:val="28"/>
        </w:rPr>
        <w:tab/>
        <w:t>Е.А. Криницин</w:t>
      </w:r>
    </w:p>
    <w:sectPr w:rsidR="000C0230" w:rsidRPr="008260D0" w:rsidSect="007C679D">
      <w:pgSz w:w="11900" w:h="16838"/>
      <w:pgMar w:top="1427" w:right="846" w:bottom="536" w:left="1440" w:header="0" w:footer="0" w:gutter="0"/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0227" w14:textId="77777777" w:rsidR="00727A0A" w:rsidRDefault="00727A0A" w:rsidP="00727A0A">
      <w:r>
        <w:separator/>
      </w:r>
    </w:p>
  </w:endnote>
  <w:endnote w:type="continuationSeparator" w:id="0">
    <w:p w14:paraId="005E4CE6" w14:textId="77777777" w:rsidR="00727A0A" w:rsidRDefault="00727A0A" w:rsidP="0072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00D1" w14:textId="77777777" w:rsidR="00727A0A" w:rsidRDefault="00727A0A" w:rsidP="00727A0A">
      <w:r>
        <w:separator/>
      </w:r>
    </w:p>
  </w:footnote>
  <w:footnote w:type="continuationSeparator" w:id="0">
    <w:p w14:paraId="28CEC740" w14:textId="77777777" w:rsidR="00727A0A" w:rsidRDefault="00727A0A" w:rsidP="0072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BEDC79B4"/>
    <w:lvl w:ilvl="0" w:tplc="91A611B4">
      <w:start w:val="1"/>
      <w:numFmt w:val="decimal"/>
      <w:lvlText w:val="%1."/>
      <w:lvlJc w:val="left"/>
    </w:lvl>
    <w:lvl w:ilvl="1" w:tplc="6F48978A">
      <w:numFmt w:val="decimal"/>
      <w:lvlText w:val=""/>
      <w:lvlJc w:val="left"/>
    </w:lvl>
    <w:lvl w:ilvl="2" w:tplc="FD38EE68">
      <w:numFmt w:val="decimal"/>
      <w:lvlText w:val=""/>
      <w:lvlJc w:val="left"/>
    </w:lvl>
    <w:lvl w:ilvl="3" w:tplc="C136CC50">
      <w:numFmt w:val="decimal"/>
      <w:lvlText w:val=""/>
      <w:lvlJc w:val="left"/>
    </w:lvl>
    <w:lvl w:ilvl="4" w:tplc="A7142D36">
      <w:numFmt w:val="decimal"/>
      <w:lvlText w:val=""/>
      <w:lvlJc w:val="left"/>
    </w:lvl>
    <w:lvl w:ilvl="5" w:tplc="C42A19E4">
      <w:numFmt w:val="decimal"/>
      <w:lvlText w:val=""/>
      <w:lvlJc w:val="left"/>
    </w:lvl>
    <w:lvl w:ilvl="6" w:tplc="BECE5D5A">
      <w:numFmt w:val="decimal"/>
      <w:lvlText w:val=""/>
      <w:lvlJc w:val="left"/>
    </w:lvl>
    <w:lvl w:ilvl="7" w:tplc="AE6291BC">
      <w:numFmt w:val="decimal"/>
      <w:lvlText w:val=""/>
      <w:lvlJc w:val="left"/>
    </w:lvl>
    <w:lvl w:ilvl="8" w:tplc="8376D55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2AC7C0"/>
    <w:lvl w:ilvl="0" w:tplc="C9487EEC">
      <w:start w:val="1"/>
      <w:numFmt w:val="bullet"/>
      <w:lvlText w:val="в"/>
      <w:lvlJc w:val="left"/>
    </w:lvl>
    <w:lvl w:ilvl="1" w:tplc="8E92DD32">
      <w:numFmt w:val="decimal"/>
      <w:lvlText w:val=""/>
      <w:lvlJc w:val="left"/>
    </w:lvl>
    <w:lvl w:ilvl="2" w:tplc="6206E626">
      <w:numFmt w:val="decimal"/>
      <w:lvlText w:val=""/>
      <w:lvlJc w:val="left"/>
    </w:lvl>
    <w:lvl w:ilvl="3" w:tplc="DF5C7AC2">
      <w:numFmt w:val="decimal"/>
      <w:lvlText w:val=""/>
      <w:lvlJc w:val="left"/>
    </w:lvl>
    <w:lvl w:ilvl="4" w:tplc="C4AEF7E6">
      <w:numFmt w:val="decimal"/>
      <w:lvlText w:val=""/>
      <w:lvlJc w:val="left"/>
    </w:lvl>
    <w:lvl w:ilvl="5" w:tplc="FF808E00">
      <w:numFmt w:val="decimal"/>
      <w:lvlText w:val=""/>
      <w:lvlJc w:val="left"/>
    </w:lvl>
    <w:lvl w:ilvl="6" w:tplc="3188A0A6">
      <w:numFmt w:val="decimal"/>
      <w:lvlText w:val=""/>
      <w:lvlJc w:val="left"/>
    </w:lvl>
    <w:lvl w:ilvl="7" w:tplc="7C6CCD74">
      <w:numFmt w:val="decimal"/>
      <w:lvlText w:val=""/>
      <w:lvlJc w:val="left"/>
    </w:lvl>
    <w:lvl w:ilvl="8" w:tplc="6B0AE1F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460BADA"/>
    <w:lvl w:ilvl="0" w:tplc="F1D4FBD6">
      <w:start w:val="1"/>
      <w:numFmt w:val="bullet"/>
      <w:lvlText w:val="в"/>
      <w:lvlJc w:val="left"/>
    </w:lvl>
    <w:lvl w:ilvl="1" w:tplc="ECF07A2C">
      <w:start w:val="1"/>
      <w:numFmt w:val="decimal"/>
      <w:lvlText w:val="%2."/>
      <w:lvlJc w:val="left"/>
    </w:lvl>
    <w:lvl w:ilvl="2" w:tplc="56741426">
      <w:numFmt w:val="decimal"/>
      <w:lvlText w:val=""/>
      <w:lvlJc w:val="left"/>
    </w:lvl>
    <w:lvl w:ilvl="3" w:tplc="53B4A77A">
      <w:numFmt w:val="decimal"/>
      <w:lvlText w:val=""/>
      <w:lvlJc w:val="left"/>
    </w:lvl>
    <w:lvl w:ilvl="4" w:tplc="68646620">
      <w:numFmt w:val="decimal"/>
      <w:lvlText w:val=""/>
      <w:lvlJc w:val="left"/>
    </w:lvl>
    <w:lvl w:ilvl="5" w:tplc="42F66C94">
      <w:numFmt w:val="decimal"/>
      <w:lvlText w:val=""/>
      <w:lvlJc w:val="left"/>
    </w:lvl>
    <w:lvl w:ilvl="6" w:tplc="F7C622C6">
      <w:numFmt w:val="decimal"/>
      <w:lvlText w:val=""/>
      <w:lvlJc w:val="left"/>
    </w:lvl>
    <w:lvl w:ilvl="7" w:tplc="4BC08D02">
      <w:numFmt w:val="decimal"/>
      <w:lvlText w:val=""/>
      <w:lvlJc w:val="left"/>
    </w:lvl>
    <w:lvl w:ilvl="8" w:tplc="0D4EDFB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F57C54CA"/>
    <w:lvl w:ilvl="0" w:tplc="45506B40">
      <w:start w:val="2"/>
      <w:numFmt w:val="decimal"/>
      <w:lvlText w:val="%1."/>
      <w:lvlJc w:val="left"/>
    </w:lvl>
    <w:lvl w:ilvl="1" w:tplc="E8C0C824">
      <w:numFmt w:val="decimal"/>
      <w:lvlText w:val=""/>
      <w:lvlJc w:val="left"/>
    </w:lvl>
    <w:lvl w:ilvl="2" w:tplc="C6E6219A">
      <w:numFmt w:val="decimal"/>
      <w:lvlText w:val=""/>
      <w:lvlJc w:val="left"/>
    </w:lvl>
    <w:lvl w:ilvl="3" w:tplc="85D83CAE">
      <w:numFmt w:val="decimal"/>
      <w:lvlText w:val=""/>
      <w:lvlJc w:val="left"/>
    </w:lvl>
    <w:lvl w:ilvl="4" w:tplc="3062A4CC">
      <w:numFmt w:val="decimal"/>
      <w:lvlText w:val=""/>
      <w:lvlJc w:val="left"/>
    </w:lvl>
    <w:lvl w:ilvl="5" w:tplc="BCDA80B4">
      <w:numFmt w:val="decimal"/>
      <w:lvlText w:val=""/>
      <w:lvlJc w:val="left"/>
    </w:lvl>
    <w:lvl w:ilvl="6" w:tplc="F668A9BA">
      <w:numFmt w:val="decimal"/>
      <w:lvlText w:val=""/>
      <w:lvlJc w:val="left"/>
    </w:lvl>
    <w:lvl w:ilvl="7" w:tplc="E456476A">
      <w:numFmt w:val="decimal"/>
      <w:lvlText w:val=""/>
      <w:lvlJc w:val="left"/>
    </w:lvl>
    <w:lvl w:ilvl="8" w:tplc="09F8C200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6F14E83C"/>
    <w:lvl w:ilvl="0" w:tplc="D1D43DC0">
      <w:start w:val="1"/>
      <w:numFmt w:val="bullet"/>
      <w:lvlText w:val="№"/>
      <w:lvlJc w:val="left"/>
    </w:lvl>
    <w:lvl w:ilvl="1" w:tplc="5BA64B6A">
      <w:start w:val="1"/>
      <w:numFmt w:val="bullet"/>
      <w:lvlText w:val="В"/>
      <w:lvlJc w:val="left"/>
    </w:lvl>
    <w:lvl w:ilvl="2" w:tplc="A4724C3A">
      <w:numFmt w:val="decimal"/>
      <w:lvlText w:val=""/>
      <w:lvlJc w:val="left"/>
    </w:lvl>
    <w:lvl w:ilvl="3" w:tplc="D9BA6C62">
      <w:numFmt w:val="decimal"/>
      <w:lvlText w:val=""/>
      <w:lvlJc w:val="left"/>
    </w:lvl>
    <w:lvl w:ilvl="4" w:tplc="82F68516">
      <w:numFmt w:val="decimal"/>
      <w:lvlText w:val=""/>
      <w:lvlJc w:val="left"/>
    </w:lvl>
    <w:lvl w:ilvl="5" w:tplc="1BAAB7FC">
      <w:numFmt w:val="decimal"/>
      <w:lvlText w:val=""/>
      <w:lvlJc w:val="left"/>
    </w:lvl>
    <w:lvl w:ilvl="6" w:tplc="B2923D32">
      <w:numFmt w:val="decimal"/>
      <w:lvlText w:val=""/>
      <w:lvlJc w:val="left"/>
    </w:lvl>
    <w:lvl w:ilvl="7" w:tplc="0A047D2E">
      <w:numFmt w:val="decimal"/>
      <w:lvlText w:val=""/>
      <w:lvlJc w:val="left"/>
    </w:lvl>
    <w:lvl w:ilvl="8" w:tplc="B1D861C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30"/>
    <w:rsid w:val="000C0230"/>
    <w:rsid w:val="000C3BEA"/>
    <w:rsid w:val="000D44E3"/>
    <w:rsid w:val="00113F4A"/>
    <w:rsid w:val="00172FF3"/>
    <w:rsid w:val="00260E73"/>
    <w:rsid w:val="00341365"/>
    <w:rsid w:val="003D2EFD"/>
    <w:rsid w:val="00400A0A"/>
    <w:rsid w:val="004D7E3B"/>
    <w:rsid w:val="005012AD"/>
    <w:rsid w:val="005B281D"/>
    <w:rsid w:val="006242F0"/>
    <w:rsid w:val="0067064B"/>
    <w:rsid w:val="006C5BBD"/>
    <w:rsid w:val="006F13A3"/>
    <w:rsid w:val="00727A0A"/>
    <w:rsid w:val="007C679D"/>
    <w:rsid w:val="008260D0"/>
    <w:rsid w:val="00901049"/>
    <w:rsid w:val="00A94A07"/>
    <w:rsid w:val="00AD00A2"/>
    <w:rsid w:val="00AD28E5"/>
    <w:rsid w:val="00B424E8"/>
    <w:rsid w:val="00C17D93"/>
    <w:rsid w:val="00C502CB"/>
    <w:rsid w:val="00D2669F"/>
    <w:rsid w:val="00D62ED8"/>
    <w:rsid w:val="00DC2880"/>
    <w:rsid w:val="00E01B42"/>
    <w:rsid w:val="00E21030"/>
    <w:rsid w:val="00F406D7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47B8"/>
  <w15:docId w15:val="{B588212A-F899-4579-9B21-21046EB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A0A"/>
  </w:style>
  <w:style w:type="paragraph" w:styleId="a6">
    <w:name w:val="footer"/>
    <w:basedOn w:val="a"/>
    <w:link w:val="a7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A0A"/>
  </w:style>
  <w:style w:type="character" w:customStyle="1" w:styleId="a8">
    <w:name w:val="Символ сноски"/>
    <w:rsid w:val="00F406D7"/>
    <w:rPr>
      <w:vertAlign w:val="superscript"/>
    </w:rPr>
  </w:style>
  <w:style w:type="paragraph" w:styleId="a9">
    <w:name w:val="footnote text"/>
    <w:basedOn w:val="a"/>
    <w:link w:val="aa"/>
    <w:rsid w:val="00F406D7"/>
    <w:pPr>
      <w:suppressAutoHyphens/>
    </w:pPr>
    <w:rPr>
      <w:rFonts w:ascii="Calibri" w:eastAsia="Times New Roman" w:hAnsi="Calibri"/>
      <w:sz w:val="20"/>
      <w:szCs w:val="20"/>
      <w:lang w:val="x-none" w:eastAsia="zh-CN"/>
    </w:rPr>
  </w:style>
  <w:style w:type="character" w:customStyle="1" w:styleId="aa">
    <w:name w:val="Текст сноски Знак"/>
    <w:basedOn w:val="a0"/>
    <w:link w:val="a9"/>
    <w:rsid w:val="00F406D7"/>
    <w:rPr>
      <w:rFonts w:ascii="Calibri" w:eastAsia="Times New Roman" w:hAnsi="Calibri"/>
      <w:sz w:val="20"/>
      <w:szCs w:val="20"/>
      <w:lang w:val="x-none" w:eastAsia="zh-CN"/>
    </w:rPr>
  </w:style>
  <w:style w:type="paragraph" w:customStyle="1" w:styleId="ConsPlusNormal">
    <w:name w:val="ConsPlusNormal"/>
    <w:qFormat/>
    <w:rsid w:val="005012AD"/>
    <w:pPr>
      <w:widowControl w:val="0"/>
      <w:suppressAutoHyphens/>
    </w:pPr>
    <w:rPr>
      <w:rFonts w:asciiTheme="minorHAnsi" w:eastAsia="Times New Roman" w:hAnsiTheme="minorHAnsi" w:cs="Calibri"/>
      <w:szCs w:val="20"/>
    </w:rPr>
  </w:style>
  <w:style w:type="paragraph" w:customStyle="1" w:styleId="ConsPlusTitle">
    <w:name w:val="ConsPlusTitle"/>
    <w:qFormat/>
    <w:rsid w:val="0034136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34136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341365"/>
    <w:rPr>
      <w:vertAlign w:val="superscript"/>
    </w:rPr>
  </w:style>
  <w:style w:type="paragraph" w:styleId="ad">
    <w:name w:val="No Spacing"/>
    <w:uiPriority w:val="1"/>
    <w:qFormat/>
    <w:rsid w:val="008260D0"/>
    <w:pPr>
      <w:widowControl w:val="0"/>
      <w:suppressAutoHyphens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2</cp:revision>
  <cp:lastPrinted>2022-05-13T01:57:00Z</cp:lastPrinted>
  <dcterms:created xsi:type="dcterms:W3CDTF">2023-08-10T05:20:00Z</dcterms:created>
  <dcterms:modified xsi:type="dcterms:W3CDTF">2023-08-10T05:20:00Z</dcterms:modified>
</cp:coreProperties>
</file>