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E8732" w14:textId="20435B1D" w:rsidR="00B424E8" w:rsidRPr="006E55F2" w:rsidRDefault="00B424E8" w:rsidP="0067064B">
      <w:pPr>
        <w:ind w:firstLine="567"/>
        <w:jc w:val="center"/>
        <w:rPr>
          <w:rFonts w:eastAsia="Times New Roman"/>
          <w:sz w:val="28"/>
          <w:szCs w:val="20"/>
        </w:rPr>
      </w:pPr>
      <w:r w:rsidRPr="006E55F2">
        <w:rPr>
          <w:rFonts w:eastAsia="Times New Roman"/>
          <w:noProof/>
          <w:sz w:val="28"/>
          <w:szCs w:val="20"/>
        </w:rPr>
        <w:drawing>
          <wp:inline distT="0" distB="0" distL="0" distR="0" wp14:anchorId="580C38DE" wp14:editId="21FA7410">
            <wp:extent cx="8667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56E3E" w14:textId="77777777" w:rsidR="00B424E8" w:rsidRPr="006E55F2" w:rsidRDefault="00B424E8" w:rsidP="0067064B">
      <w:pPr>
        <w:ind w:firstLine="567"/>
        <w:jc w:val="center"/>
        <w:outlineLvl w:val="0"/>
        <w:rPr>
          <w:rFonts w:eastAsia="Times New Roman"/>
          <w:spacing w:val="20"/>
          <w:sz w:val="28"/>
          <w:szCs w:val="28"/>
        </w:rPr>
      </w:pPr>
      <w:r w:rsidRPr="006E55F2">
        <w:rPr>
          <w:rFonts w:eastAsia="Times New Roman"/>
          <w:spacing w:val="20"/>
          <w:sz w:val="28"/>
          <w:szCs w:val="28"/>
        </w:rPr>
        <w:t>АДМИНИСТРАЦИЯ ИВАНОВСКОГО СЕЛЬСОВЕТА</w:t>
      </w:r>
    </w:p>
    <w:p w14:paraId="65231BA2" w14:textId="77777777" w:rsidR="00B424E8" w:rsidRPr="006E55F2" w:rsidRDefault="00B424E8" w:rsidP="0067064B">
      <w:pPr>
        <w:ind w:firstLine="567"/>
        <w:jc w:val="center"/>
        <w:outlineLvl w:val="0"/>
        <w:rPr>
          <w:rFonts w:eastAsia="Times New Roman"/>
          <w:spacing w:val="20"/>
          <w:sz w:val="28"/>
          <w:szCs w:val="28"/>
        </w:rPr>
      </w:pPr>
      <w:r w:rsidRPr="006E55F2">
        <w:rPr>
          <w:rFonts w:eastAsia="Times New Roman"/>
          <w:spacing w:val="20"/>
          <w:sz w:val="28"/>
          <w:szCs w:val="28"/>
        </w:rPr>
        <w:t>ИРБЕЙСКОГО РАЙОНА КРАСНОЯРСКОГО КРАЯ</w:t>
      </w:r>
    </w:p>
    <w:p w14:paraId="0EE81143" w14:textId="77777777" w:rsidR="00B424E8" w:rsidRPr="006E55F2" w:rsidRDefault="00B424E8" w:rsidP="0067064B">
      <w:pPr>
        <w:ind w:firstLine="567"/>
        <w:rPr>
          <w:rFonts w:eastAsia="Times New Roman"/>
          <w:sz w:val="28"/>
          <w:szCs w:val="20"/>
        </w:rPr>
      </w:pPr>
    </w:p>
    <w:p w14:paraId="77EAF108" w14:textId="77777777" w:rsidR="00B424E8" w:rsidRPr="006E55F2" w:rsidRDefault="00B424E8" w:rsidP="0067064B">
      <w:pPr>
        <w:ind w:firstLine="567"/>
        <w:jc w:val="center"/>
        <w:outlineLvl w:val="0"/>
        <w:rPr>
          <w:rFonts w:eastAsia="Times New Roman"/>
          <w:b/>
          <w:sz w:val="44"/>
          <w:szCs w:val="44"/>
        </w:rPr>
      </w:pPr>
      <w:r w:rsidRPr="006E55F2">
        <w:rPr>
          <w:rFonts w:eastAsia="Times New Roman"/>
          <w:b/>
          <w:sz w:val="44"/>
          <w:szCs w:val="44"/>
        </w:rPr>
        <w:t xml:space="preserve"> ПОСТАНОВЛЕНИЕ</w:t>
      </w:r>
    </w:p>
    <w:p w14:paraId="0B2DBADE" w14:textId="77777777" w:rsidR="00B424E8" w:rsidRPr="006E55F2" w:rsidRDefault="00B424E8" w:rsidP="0067064B">
      <w:pPr>
        <w:ind w:firstLine="567"/>
        <w:jc w:val="both"/>
        <w:rPr>
          <w:rFonts w:eastAsia="Times New Roman"/>
          <w:sz w:val="28"/>
          <w:szCs w:val="20"/>
        </w:rPr>
      </w:pPr>
      <w:r w:rsidRPr="006E55F2">
        <w:rPr>
          <w:rFonts w:eastAsia="Times New Roman"/>
          <w:sz w:val="28"/>
          <w:szCs w:val="20"/>
        </w:rPr>
        <w:t xml:space="preserve">                                                    </w:t>
      </w:r>
    </w:p>
    <w:p w14:paraId="74668CF8" w14:textId="66053EE5" w:rsidR="00B424E8" w:rsidRPr="006E55F2" w:rsidRDefault="006242F0" w:rsidP="0067064B">
      <w:pPr>
        <w:ind w:firstLine="567"/>
        <w:jc w:val="both"/>
        <w:rPr>
          <w:rFonts w:eastAsia="Times New Roman"/>
          <w:sz w:val="28"/>
          <w:szCs w:val="28"/>
        </w:rPr>
      </w:pPr>
      <w:r w:rsidRPr="006E55F2">
        <w:rPr>
          <w:rFonts w:eastAsia="Times New Roman"/>
          <w:sz w:val="28"/>
          <w:szCs w:val="28"/>
        </w:rPr>
        <w:t>10</w:t>
      </w:r>
      <w:r w:rsidR="00B424E8" w:rsidRPr="006E55F2">
        <w:rPr>
          <w:rFonts w:eastAsia="Times New Roman"/>
          <w:sz w:val="28"/>
          <w:szCs w:val="28"/>
        </w:rPr>
        <w:t>.0</w:t>
      </w:r>
      <w:r w:rsidRPr="006E55F2">
        <w:rPr>
          <w:rFonts w:eastAsia="Times New Roman"/>
          <w:sz w:val="28"/>
          <w:szCs w:val="28"/>
        </w:rPr>
        <w:t>8</w:t>
      </w:r>
      <w:r w:rsidR="00B424E8" w:rsidRPr="006E55F2">
        <w:rPr>
          <w:rFonts w:eastAsia="Times New Roman"/>
          <w:sz w:val="28"/>
          <w:szCs w:val="28"/>
        </w:rPr>
        <w:t>.202</w:t>
      </w:r>
      <w:r w:rsidR="000C3BEA" w:rsidRPr="006E55F2">
        <w:rPr>
          <w:rFonts w:eastAsia="Times New Roman"/>
          <w:sz w:val="28"/>
          <w:szCs w:val="28"/>
        </w:rPr>
        <w:t>3</w:t>
      </w:r>
      <w:r w:rsidR="00B424E8" w:rsidRPr="006E55F2">
        <w:rPr>
          <w:rFonts w:eastAsia="Times New Roman"/>
          <w:sz w:val="28"/>
          <w:szCs w:val="28"/>
        </w:rPr>
        <w:t xml:space="preserve"> </w:t>
      </w:r>
      <w:r w:rsidR="00B424E8" w:rsidRPr="006E55F2">
        <w:rPr>
          <w:rFonts w:eastAsia="Times New Roman"/>
          <w:sz w:val="28"/>
          <w:szCs w:val="28"/>
        </w:rPr>
        <w:tab/>
      </w:r>
      <w:r w:rsidR="00B424E8" w:rsidRPr="006E55F2">
        <w:rPr>
          <w:rFonts w:eastAsia="Times New Roman"/>
          <w:sz w:val="28"/>
          <w:szCs w:val="28"/>
        </w:rPr>
        <w:tab/>
      </w:r>
      <w:r w:rsidR="00B424E8" w:rsidRPr="006E55F2">
        <w:rPr>
          <w:rFonts w:eastAsia="Times New Roman"/>
          <w:sz w:val="28"/>
          <w:szCs w:val="28"/>
        </w:rPr>
        <w:tab/>
      </w:r>
      <w:r w:rsidR="00AD00A2" w:rsidRPr="006E55F2">
        <w:rPr>
          <w:rFonts w:eastAsia="Times New Roman"/>
          <w:sz w:val="28"/>
          <w:szCs w:val="28"/>
        </w:rPr>
        <w:t xml:space="preserve">   </w:t>
      </w:r>
      <w:r w:rsidR="00B424E8" w:rsidRPr="006E55F2">
        <w:rPr>
          <w:rFonts w:eastAsia="Times New Roman"/>
          <w:sz w:val="28"/>
          <w:szCs w:val="28"/>
        </w:rPr>
        <w:t xml:space="preserve">       с. Ивановка</w:t>
      </w:r>
      <w:r w:rsidR="00B424E8" w:rsidRPr="006E55F2">
        <w:rPr>
          <w:rFonts w:eastAsia="Times New Roman"/>
          <w:sz w:val="28"/>
          <w:szCs w:val="28"/>
        </w:rPr>
        <w:tab/>
        <w:t xml:space="preserve">      </w:t>
      </w:r>
      <w:r w:rsidR="00AD00A2" w:rsidRPr="006E55F2">
        <w:rPr>
          <w:rFonts w:eastAsia="Times New Roman"/>
          <w:sz w:val="28"/>
          <w:szCs w:val="28"/>
        </w:rPr>
        <w:t xml:space="preserve">  </w:t>
      </w:r>
      <w:r w:rsidR="00B424E8" w:rsidRPr="006E55F2">
        <w:rPr>
          <w:rFonts w:eastAsia="Times New Roman"/>
          <w:sz w:val="28"/>
          <w:szCs w:val="28"/>
        </w:rPr>
        <w:t xml:space="preserve">            </w:t>
      </w:r>
      <w:r w:rsidR="00B424E8" w:rsidRPr="006E55F2">
        <w:rPr>
          <w:rFonts w:eastAsia="Times New Roman"/>
          <w:sz w:val="28"/>
          <w:szCs w:val="28"/>
        </w:rPr>
        <w:tab/>
        <w:t xml:space="preserve">    </w:t>
      </w:r>
      <w:r w:rsidR="00AD00A2" w:rsidRPr="006E55F2">
        <w:rPr>
          <w:rFonts w:eastAsia="Times New Roman"/>
          <w:sz w:val="28"/>
          <w:szCs w:val="28"/>
        </w:rPr>
        <w:t xml:space="preserve">     </w:t>
      </w:r>
      <w:r w:rsidR="00B424E8" w:rsidRPr="006E55F2">
        <w:rPr>
          <w:rFonts w:eastAsia="Times New Roman"/>
          <w:sz w:val="28"/>
          <w:szCs w:val="28"/>
        </w:rPr>
        <w:t xml:space="preserve">          № </w:t>
      </w:r>
      <w:r w:rsidRPr="006E55F2">
        <w:rPr>
          <w:rFonts w:eastAsia="Times New Roman"/>
          <w:sz w:val="28"/>
          <w:szCs w:val="28"/>
        </w:rPr>
        <w:t>4</w:t>
      </w:r>
      <w:r w:rsidR="006E55F2" w:rsidRPr="006E55F2">
        <w:rPr>
          <w:rFonts w:eastAsia="Times New Roman"/>
          <w:sz w:val="28"/>
          <w:szCs w:val="28"/>
        </w:rPr>
        <w:t>4</w:t>
      </w:r>
      <w:r w:rsidR="00B424E8" w:rsidRPr="006E55F2">
        <w:rPr>
          <w:rFonts w:eastAsia="Times New Roman"/>
          <w:sz w:val="28"/>
          <w:szCs w:val="28"/>
        </w:rPr>
        <w:t>-п</w:t>
      </w:r>
      <w:r w:rsidR="00400A0A" w:rsidRPr="006E55F2">
        <w:rPr>
          <w:rFonts w:eastAsia="Times New Roman"/>
          <w:sz w:val="28"/>
          <w:szCs w:val="28"/>
        </w:rPr>
        <w:t>г</w:t>
      </w:r>
    </w:p>
    <w:p w14:paraId="50755884" w14:textId="77777777" w:rsidR="000C0230" w:rsidRPr="006E55F2" w:rsidRDefault="000C0230" w:rsidP="0067064B">
      <w:pPr>
        <w:spacing w:line="322" w:lineRule="exact"/>
        <w:ind w:firstLine="567"/>
        <w:rPr>
          <w:sz w:val="24"/>
          <w:szCs w:val="24"/>
        </w:rPr>
      </w:pPr>
    </w:p>
    <w:p w14:paraId="38541276" w14:textId="433A6371" w:rsidR="006E55F2" w:rsidRPr="006E55F2" w:rsidRDefault="006E55F2" w:rsidP="007D7770">
      <w:pPr>
        <w:ind w:left="567"/>
      </w:pPr>
      <w:bookmarkStart w:id="0" w:name="_GoBack"/>
      <w:r w:rsidRPr="006E55F2">
        <w:rPr>
          <w:sz w:val="28"/>
          <w:szCs w:val="28"/>
        </w:rPr>
        <w:t>Об утверждении Положения о муниципальной пожарной охране</w:t>
      </w:r>
    </w:p>
    <w:p w14:paraId="0C54FF3A" w14:textId="4710C3CC" w:rsidR="006E55F2" w:rsidRPr="006E55F2" w:rsidRDefault="006E55F2" w:rsidP="007D7770">
      <w:pPr>
        <w:ind w:left="567"/>
      </w:pPr>
      <w:r w:rsidRPr="006E55F2">
        <w:rPr>
          <w:sz w:val="28"/>
          <w:szCs w:val="28"/>
        </w:rPr>
        <w:t>в муниципальном образовании</w:t>
      </w:r>
      <w:r w:rsidRPr="006E55F2">
        <w:t xml:space="preserve"> </w:t>
      </w:r>
      <w:r w:rsidRPr="006E55F2">
        <w:rPr>
          <w:sz w:val="28"/>
          <w:szCs w:val="28"/>
        </w:rPr>
        <w:t>Ивановский сельсовет Ирбейского района</w:t>
      </w:r>
    </w:p>
    <w:bookmarkEnd w:id="0"/>
    <w:p w14:paraId="33D01D0D" w14:textId="77777777" w:rsidR="006E55F2" w:rsidRPr="006E55F2" w:rsidRDefault="006E55F2" w:rsidP="006E55F2">
      <w:pPr>
        <w:rPr>
          <w:sz w:val="28"/>
          <w:szCs w:val="28"/>
        </w:rPr>
      </w:pPr>
    </w:p>
    <w:p w14:paraId="51F7526A" w14:textId="0E9A779B" w:rsidR="006E55F2" w:rsidRPr="006E55F2" w:rsidRDefault="006E55F2" w:rsidP="006E55F2">
      <w:pPr>
        <w:pStyle w:val="ConsPlusNormal"/>
        <w:ind w:firstLine="708"/>
        <w:jc w:val="both"/>
      </w:pPr>
      <w:r w:rsidRPr="006E55F2">
        <w:rPr>
          <w:rFonts w:ascii="Times New Roman" w:hAnsi="Times New Roman" w:cs="Times New Roman"/>
          <w:sz w:val="28"/>
          <w:szCs w:val="28"/>
        </w:rPr>
        <w:t>В соответствии с положениями Федеральных законов от 21.12.1994 № 69-ФЗ «О пожарной безопасности», от 06.10.2003 № 131-ФЗ «Об общих принципах организации местного самоуправления в Российской Федерации», руководствуясь «Методическими рекомендациями органам местного самоуправления по реализации Федерального закона от 6 октября 2003 г. № 131-ФЗ «Об общих принципах местного самоуправления в Российской Федерации»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объектах», Уставом Ивановского сельсовета Ирбейского района, ПОСТАНОВЛЯЮ:</w:t>
      </w:r>
    </w:p>
    <w:p w14:paraId="18218C6B" w14:textId="7DB589A5" w:rsidR="006E55F2" w:rsidRPr="006E55F2" w:rsidRDefault="006E55F2" w:rsidP="006E55F2">
      <w:pPr>
        <w:pStyle w:val="ConsPlusNormal"/>
        <w:ind w:firstLine="708"/>
        <w:jc w:val="both"/>
      </w:pPr>
      <w:r w:rsidRPr="006E55F2">
        <w:rPr>
          <w:rFonts w:ascii="Times New Roman" w:hAnsi="Times New Roman" w:cs="Times New Roman"/>
          <w:sz w:val="28"/>
          <w:szCs w:val="28"/>
        </w:rPr>
        <w:t>1. Утвердить Положение о муниципальной пожарной охране в муниципальном образовании Ивановского сельсовета Ирбейского района согласно приложению к настоящему Постановлению.</w:t>
      </w:r>
    </w:p>
    <w:p w14:paraId="4FF15963" w14:textId="00AC103B" w:rsidR="00172FF3" w:rsidRPr="006E55F2" w:rsidRDefault="006E55F2" w:rsidP="006242F0">
      <w:pPr>
        <w:tabs>
          <w:tab w:val="left" w:pos="1080"/>
        </w:tabs>
        <w:ind w:firstLine="567"/>
        <w:jc w:val="both"/>
        <w:rPr>
          <w:rFonts w:eastAsia="Times New Roman"/>
          <w:sz w:val="28"/>
          <w:szCs w:val="28"/>
        </w:rPr>
      </w:pPr>
      <w:r w:rsidRPr="006E55F2">
        <w:rPr>
          <w:rFonts w:eastAsia="Times New Roman"/>
          <w:sz w:val="28"/>
          <w:szCs w:val="28"/>
        </w:rPr>
        <w:t>2</w:t>
      </w:r>
      <w:r w:rsidR="00172FF3" w:rsidRPr="006E55F2">
        <w:rPr>
          <w:rFonts w:eastAsia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063590D0" w14:textId="643608D0" w:rsidR="00C17D93" w:rsidRPr="006E55F2" w:rsidRDefault="006E55F2" w:rsidP="0067064B">
      <w:pPr>
        <w:tabs>
          <w:tab w:val="left" w:pos="1080"/>
        </w:tabs>
        <w:ind w:firstLine="567"/>
        <w:jc w:val="both"/>
        <w:rPr>
          <w:rFonts w:eastAsia="Times New Roman"/>
          <w:sz w:val="28"/>
          <w:szCs w:val="28"/>
        </w:rPr>
      </w:pPr>
      <w:r w:rsidRPr="006E55F2">
        <w:rPr>
          <w:rFonts w:eastAsia="Times New Roman"/>
          <w:sz w:val="28"/>
          <w:szCs w:val="28"/>
        </w:rPr>
        <w:t>3</w:t>
      </w:r>
      <w:r w:rsidR="0067064B" w:rsidRPr="006E55F2">
        <w:rPr>
          <w:rFonts w:eastAsia="Times New Roman"/>
          <w:sz w:val="28"/>
          <w:szCs w:val="28"/>
        </w:rPr>
        <w:t>. Постановление вступает в силу со дня его официального опубликования в печатном издании «Ивановский вестник» и на официальном сайте Администрации Ивановского сельсовета в информационно-телекоммуникационной сети «Интернет</w:t>
      </w:r>
      <w:r w:rsidR="00172FF3" w:rsidRPr="006E55F2">
        <w:rPr>
          <w:rFonts w:eastAsia="Times New Roman"/>
          <w:sz w:val="28"/>
          <w:szCs w:val="28"/>
        </w:rPr>
        <w:t>»</w:t>
      </w:r>
      <w:r w:rsidR="0067064B" w:rsidRPr="006E55F2">
        <w:rPr>
          <w:rFonts w:eastAsia="Times New Roman"/>
          <w:sz w:val="28"/>
          <w:szCs w:val="28"/>
        </w:rPr>
        <w:t>.</w:t>
      </w:r>
    </w:p>
    <w:p w14:paraId="6DBBDA04" w14:textId="77777777" w:rsidR="00AD28E5" w:rsidRPr="006E55F2" w:rsidRDefault="00AD28E5" w:rsidP="0067064B">
      <w:pPr>
        <w:tabs>
          <w:tab w:val="left" w:pos="1080"/>
        </w:tabs>
        <w:ind w:firstLine="567"/>
        <w:jc w:val="both"/>
        <w:rPr>
          <w:rFonts w:eastAsia="Times New Roman"/>
          <w:sz w:val="28"/>
          <w:szCs w:val="28"/>
        </w:rPr>
      </w:pPr>
    </w:p>
    <w:p w14:paraId="5614FFB9" w14:textId="77777777" w:rsidR="00C17D93" w:rsidRPr="006E55F2" w:rsidRDefault="00C17D93" w:rsidP="0067064B">
      <w:pPr>
        <w:tabs>
          <w:tab w:val="left" w:pos="1080"/>
        </w:tabs>
        <w:ind w:firstLine="567"/>
        <w:jc w:val="both"/>
        <w:rPr>
          <w:rFonts w:eastAsia="Times New Roman"/>
          <w:sz w:val="28"/>
          <w:szCs w:val="28"/>
        </w:rPr>
      </w:pPr>
    </w:p>
    <w:p w14:paraId="5FB1309A" w14:textId="5121FB0B" w:rsidR="000C0230" w:rsidRPr="006E55F2" w:rsidRDefault="00172FF3" w:rsidP="00A94A07">
      <w:pPr>
        <w:tabs>
          <w:tab w:val="left" w:pos="1080"/>
        </w:tabs>
        <w:ind w:firstLine="567"/>
        <w:jc w:val="both"/>
        <w:rPr>
          <w:rFonts w:eastAsia="Times New Roman"/>
          <w:sz w:val="28"/>
          <w:szCs w:val="28"/>
        </w:rPr>
      </w:pPr>
      <w:r w:rsidRPr="006E55F2">
        <w:rPr>
          <w:rFonts w:eastAsia="Times New Roman"/>
          <w:sz w:val="28"/>
          <w:szCs w:val="28"/>
        </w:rPr>
        <w:t>Г</w:t>
      </w:r>
      <w:r w:rsidR="00727A0A" w:rsidRPr="006E55F2">
        <w:rPr>
          <w:rFonts w:eastAsia="Times New Roman"/>
          <w:sz w:val="28"/>
          <w:szCs w:val="28"/>
        </w:rPr>
        <w:t>лав</w:t>
      </w:r>
      <w:r w:rsidR="00A94A07" w:rsidRPr="006E55F2">
        <w:rPr>
          <w:rFonts w:eastAsia="Times New Roman"/>
          <w:sz w:val="28"/>
          <w:szCs w:val="28"/>
        </w:rPr>
        <w:t>ы</w:t>
      </w:r>
      <w:r w:rsidR="00727A0A" w:rsidRPr="006E55F2">
        <w:rPr>
          <w:rFonts w:eastAsia="Times New Roman"/>
          <w:sz w:val="28"/>
          <w:szCs w:val="28"/>
        </w:rPr>
        <w:t xml:space="preserve"> Ивановского </w:t>
      </w:r>
      <w:r w:rsidR="00A94A07" w:rsidRPr="006E55F2">
        <w:rPr>
          <w:rFonts w:eastAsia="Times New Roman"/>
          <w:sz w:val="28"/>
          <w:szCs w:val="28"/>
        </w:rPr>
        <w:t>сельсовета</w:t>
      </w:r>
      <w:r w:rsidR="00A94A07" w:rsidRPr="006E55F2">
        <w:rPr>
          <w:rFonts w:eastAsia="Times New Roman"/>
          <w:sz w:val="28"/>
          <w:szCs w:val="28"/>
        </w:rPr>
        <w:tab/>
        <w:t xml:space="preserve"> </w:t>
      </w:r>
      <w:r w:rsidR="00A94A07" w:rsidRPr="006E55F2">
        <w:rPr>
          <w:rFonts w:eastAsia="Times New Roman"/>
          <w:sz w:val="28"/>
          <w:szCs w:val="28"/>
        </w:rPr>
        <w:tab/>
      </w:r>
      <w:r w:rsidR="00A94A07" w:rsidRPr="006E55F2">
        <w:rPr>
          <w:rFonts w:eastAsia="Times New Roman"/>
          <w:sz w:val="28"/>
          <w:szCs w:val="28"/>
        </w:rPr>
        <w:tab/>
        <w:t xml:space="preserve">     </w:t>
      </w:r>
      <w:r w:rsidRPr="006E55F2">
        <w:rPr>
          <w:rFonts w:eastAsia="Times New Roman"/>
          <w:sz w:val="28"/>
          <w:szCs w:val="28"/>
        </w:rPr>
        <w:t xml:space="preserve">     </w:t>
      </w:r>
      <w:r w:rsidRPr="006E55F2">
        <w:rPr>
          <w:rFonts w:eastAsia="Times New Roman"/>
          <w:sz w:val="28"/>
          <w:szCs w:val="28"/>
        </w:rPr>
        <w:tab/>
      </w:r>
      <w:r w:rsidRPr="006E55F2">
        <w:rPr>
          <w:rFonts w:eastAsia="Times New Roman"/>
          <w:sz w:val="28"/>
          <w:szCs w:val="28"/>
        </w:rPr>
        <w:tab/>
        <w:t>Е.А. Криницин</w:t>
      </w:r>
    </w:p>
    <w:p w14:paraId="1292FBE3" w14:textId="77777777" w:rsidR="006E55F2" w:rsidRPr="006E55F2" w:rsidRDefault="006E55F2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76047010" w14:textId="1261B41D" w:rsidR="006E55F2" w:rsidRDefault="006E55F2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494779E7" w14:textId="561C63B1" w:rsidR="006E55F2" w:rsidRDefault="006E55F2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1A294FCD" w14:textId="3DE71E6D" w:rsidR="006E55F2" w:rsidRDefault="006E55F2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668702DA" w14:textId="64855B6E" w:rsidR="006E55F2" w:rsidRDefault="006E55F2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6B117CED" w14:textId="18F27481" w:rsidR="006E55F2" w:rsidRDefault="006E55F2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286C3BA0" w14:textId="5B383CE5" w:rsidR="006E55F2" w:rsidRDefault="006E55F2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1784F9E1" w14:textId="6372FAA9" w:rsidR="006E55F2" w:rsidRDefault="006E55F2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4D072200" w14:textId="25B03677" w:rsidR="006E55F2" w:rsidRDefault="006E55F2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74262C3F" w14:textId="77777777" w:rsidR="006E55F2" w:rsidRPr="006E55F2" w:rsidRDefault="006E55F2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5AF86202" w14:textId="20003693" w:rsidR="00172FF3" w:rsidRPr="006E55F2" w:rsidRDefault="006242F0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  <w:r w:rsidRPr="006E55F2">
        <w:rPr>
          <w:rFonts w:eastAsia="Times New Roman"/>
          <w:sz w:val="28"/>
          <w:szCs w:val="28"/>
        </w:rPr>
        <w:lastRenderedPageBreak/>
        <w:t>Пр</w:t>
      </w:r>
      <w:r w:rsidR="00172FF3" w:rsidRPr="006E55F2">
        <w:rPr>
          <w:rFonts w:eastAsia="Times New Roman"/>
          <w:sz w:val="28"/>
          <w:szCs w:val="28"/>
        </w:rPr>
        <w:t xml:space="preserve">иложение </w:t>
      </w:r>
    </w:p>
    <w:p w14:paraId="05D4BA93" w14:textId="1FE00458" w:rsidR="00172FF3" w:rsidRPr="006E55F2" w:rsidRDefault="00172FF3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  <w:r w:rsidRPr="006E55F2">
        <w:rPr>
          <w:rFonts w:eastAsia="Times New Roman"/>
          <w:sz w:val="28"/>
          <w:szCs w:val="28"/>
        </w:rPr>
        <w:t>к постановлению администрации</w:t>
      </w:r>
    </w:p>
    <w:p w14:paraId="4D0656B1" w14:textId="77777777" w:rsidR="00172FF3" w:rsidRPr="006E55F2" w:rsidRDefault="00172FF3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  <w:r w:rsidRPr="006E55F2">
        <w:rPr>
          <w:rFonts w:eastAsia="Times New Roman"/>
          <w:sz w:val="28"/>
          <w:szCs w:val="28"/>
        </w:rPr>
        <w:t>Ивановского сельсовета</w:t>
      </w:r>
    </w:p>
    <w:p w14:paraId="5CDC8E8E" w14:textId="350196B9" w:rsidR="00172FF3" w:rsidRPr="006E55F2" w:rsidRDefault="00172FF3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  <w:r w:rsidRPr="006E55F2">
        <w:rPr>
          <w:rFonts w:eastAsia="Times New Roman"/>
          <w:sz w:val="28"/>
          <w:szCs w:val="28"/>
        </w:rPr>
        <w:t>от 1</w:t>
      </w:r>
      <w:r w:rsidR="006242F0" w:rsidRPr="006E55F2">
        <w:rPr>
          <w:rFonts w:eastAsia="Times New Roman"/>
          <w:sz w:val="28"/>
          <w:szCs w:val="28"/>
        </w:rPr>
        <w:t>0</w:t>
      </w:r>
      <w:r w:rsidRPr="006E55F2">
        <w:rPr>
          <w:rFonts w:eastAsia="Times New Roman"/>
          <w:sz w:val="28"/>
          <w:szCs w:val="28"/>
        </w:rPr>
        <w:t>.0</w:t>
      </w:r>
      <w:r w:rsidR="006242F0" w:rsidRPr="006E55F2">
        <w:rPr>
          <w:rFonts w:eastAsia="Times New Roman"/>
          <w:sz w:val="28"/>
          <w:szCs w:val="28"/>
        </w:rPr>
        <w:t>8</w:t>
      </w:r>
      <w:r w:rsidRPr="006E55F2">
        <w:rPr>
          <w:rFonts w:eastAsia="Times New Roman"/>
          <w:sz w:val="28"/>
          <w:szCs w:val="28"/>
        </w:rPr>
        <w:t xml:space="preserve">.2023 № </w:t>
      </w:r>
      <w:r w:rsidR="006242F0" w:rsidRPr="006E55F2">
        <w:rPr>
          <w:rFonts w:eastAsia="Times New Roman"/>
          <w:sz w:val="28"/>
          <w:szCs w:val="28"/>
        </w:rPr>
        <w:t>4</w:t>
      </w:r>
      <w:r w:rsidR="006E55F2" w:rsidRPr="006E55F2">
        <w:rPr>
          <w:rFonts w:eastAsia="Times New Roman"/>
          <w:sz w:val="28"/>
          <w:szCs w:val="28"/>
        </w:rPr>
        <w:t>4</w:t>
      </w:r>
      <w:r w:rsidRPr="006E55F2">
        <w:rPr>
          <w:rFonts w:eastAsia="Times New Roman"/>
          <w:sz w:val="28"/>
          <w:szCs w:val="28"/>
        </w:rPr>
        <w:t>-пг</w:t>
      </w:r>
    </w:p>
    <w:p w14:paraId="623BD08C" w14:textId="77777777" w:rsidR="006E55F2" w:rsidRPr="006E55F2" w:rsidRDefault="006E55F2" w:rsidP="006E55F2">
      <w:pPr>
        <w:pStyle w:val="ConsPlusNormal"/>
        <w:ind w:firstLine="708"/>
        <w:jc w:val="center"/>
      </w:pPr>
      <w:r w:rsidRPr="006E55F2">
        <w:rPr>
          <w:rFonts w:ascii="Times New Roman" w:hAnsi="Times New Roman" w:cs="Times New Roman"/>
          <w:sz w:val="28"/>
          <w:szCs w:val="28"/>
        </w:rPr>
        <w:t>ПОЛОЖЕНИЕ</w:t>
      </w:r>
    </w:p>
    <w:p w14:paraId="2BBC6BBE" w14:textId="5F48B006" w:rsidR="006E55F2" w:rsidRPr="006E55F2" w:rsidRDefault="006E55F2" w:rsidP="006E55F2">
      <w:pPr>
        <w:pStyle w:val="ConsPlusNormal"/>
        <w:ind w:firstLine="708"/>
        <w:jc w:val="center"/>
      </w:pPr>
      <w:r w:rsidRPr="006E55F2">
        <w:rPr>
          <w:rFonts w:ascii="Times New Roman" w:hAnsi="Times New Roman" w:cs="Times New Roman"/>
          <w:sz w:val="28"/>
          <w:szCs w:val="28"/>
        </w:rPr>
        <w:t>О МУНИЦИПАЛЬНОЙ ПОЖАРНОЙ ОХРАНЕ В МУНИЦИПАЛЬНОМ ОБРАЗОВАНИИ</w:t>
      </w:r>
      <w:r w:rsidRPr="006E55F2">
        <w:t xml:space="preserve"> </w:t>
      </w:r>
      <w:r w:rsidRPr="006E55F2">
        <w:rPr>
          <w:rFonts w:ascii="Times New Roman" w:hAnsi="Times New Roman" w:cs="Times New Roman"/>
          <w:sz w:val="28"/>
          <w:szCs w:val="28"/>
        </w:rPr>
        <w:t>Ивановский сельсовет Ирбейского района</w:t>
      </w:r>
    </w:p>
    <w:p w14:paraId="79157E3A" w14:textId="086AA280" w:rsidR="006E55F2" w:rsidRPr="006E55F2" w:rsidRDefault="006E55F2" w:rsidP="006E55F2">
      <w:pPr>
        <w:pStyle w:val="ConsPlusNormal"/>
        <w:ind w:firstLine="708"/>
        <w:jc w:val="both"/>
      </w:pPr>
      <w:r w:rsidRPr="006E55F2">
        <w:rPr>
          <w:rFonts w:ascii="Times New Roman" w:hAnsi="Times New Roman" w:cs="Times New Roman"/>
          <w:sz w:val="28"/>
          <w:szCs w:val="28"/>
        </w:rPr>
        <w:t>1. Настоящее Положение о муниципальной пожарной охране  в муниципальном образовании</w:t>
      </w:r>
      <w:r w:rsidRPr="006E55F2">
        <w:t xml:space="preserve"> </w:t>
      </w:r>
      <w:r w:rsidRPr="006E55F2">
        <w:rPr>
          <w:rFonts w:ascii="Times New Roman" w:hAnsi="Times New Roman" w:cs="Times New Roman"/>
          <w:sz w:val="28"/>
          <w:szCs w:val="28"/>
        </w:rPr>
        <w:t>Ивановский сельсовет Ирбейского района (далее - Положение) разработано в целях обеспечения пожарной безопасности на территории муниципального образования в соответствии с Федеральными законами от 21.12.1994 № 69-ФЗ «О пожарной безопасности», Федерального закона от 06.10.2003 № 131-ФЗ «Об общих принципах организации местного самоуправления в Российской Федерации», Законом Красноярского края от 24.12.2004 № 13-2821 «О пожарной безопасности в Красноярском крае».</w:t>
      </w:r>
    </w:p>
    <w:p w14:paraId="48987E64" w14:textId="77777777" w:rsidR="006E55F2" w:rsidRPr="006E55F2" w:rsidRDefault="006E55F2" w:rsidP="006E55F2">
      <w:pPr>
        <w:pStyle w:val="ConsPlusNormal"/>
        <w:ind w:firstLine="708"/>
        <w:jc w:val="both"/>
      </w:pPr>
      <w:r w:rsidRPr="006E55F2">
        <w:rPr>
          <w:rFonts w:ascii="Times New Roman" w:hAnsi="Times New Roman" w:cs="Times New Roman"/>
          <w:sz w:val="28"/>
          <w:szCs w:val="28"/>
        </w:rPr>
        <w:t>В настоящем Положении используются основные понятия, определенные Федеральным законом от 21 декабря 1994 года № 69-ФЗ «О пожарной безопасности».</w:t>
      </w:r>
    </w:p>
    <w:p w14:paraId="1D359DF8" w14:textId="21C32EBD" w:rsidR="006E55F2" w:rsidRPr="006E55F2" w:rsidRDefault="006E55F2" w:rsidP="006E55F2">
      <w:pPr>
        <w:pStyle w:val="ConsPlusNormal"/>
        <w:ind w:firstLine="708"/>
        <w:jc w:val="both"/>
      </w:pPr>
      <w:r w:rsidRPr="006E55F2">
        <w:rPr>
          <w:rFonts w:ascii="Times New Roman" w:hAnsi="Times New Roman" w:cs="Times New Roman"/>
          <w:sz w:val="28"/>
          <w:szCs w:val="28"/>
        </w:rPr>
        <w:t>2. Муниципальная пожарная охрана (далее – также МПО) является одним из видов пожарной охраны и создается органами местного самоуправления муниципального образования Ивановский сельсовет Ирбейского района с целью осуществления профилактики и тушения пожаров. Организация деятельности и структура определяются ее уставом исходя из возложенных на МПО задач в области пожарной безопасности, предупреждения и ликвидации последствий чрезвычайных ситуаций (далее - ЧС). Руководитель МПО назначается муниципальным правовым актом администрации Ивановского сельсовета Ирбейского района по согласованию с Главным управлением МЧС России по Красноярскому краю.</w:t>
      </w:r>
    </w:p>
    <w:p w14:paraId="2CF9EC31" w14:textId="3AF85923" w:rsidR="006E55F2" w:rsidRPr="006E55F2" w:rsidRDefault="006E55F2" w:rsidP="006E55F2">
      <w:pPr>
        <w:pStyle w:val="ConsPlusNormal"/>
        <w:ind w:firstLine="708"/>
        <w:jc w:val="both"/>
      </w:pPr>
      <w:r w:rsidRPr="006E55F2">
        <w:rPr>
          <w:rFonts w:ascii="Times New Roman" w:hAnsi="Times New Roman" w:cs="Times New Roman"/>
          <w:sz w:val="28"/>
          <w:szCs w:val="28"/>
        </w:rPr>
        <w:t xml:space="preserve">3. Численность личного состава </w:t>
      </w:r>
      <w:r>
        <w:rPr>
          <w:rFonts w:ascii="Times New Roman" w:hAnsi="Times New Roman" w:cs="Times New Roman"/>
          <w:sz w:val="28"/>
          <w:szCs w:val="28"/>
        </w:rPr>
        <w:t>МПО</w:t>
      </w:r>
      <w:r w:rsidRPr="006E55F2">
        <w:rPr>
          <w:rFonts w:ascii="Times New Roman" w:hAnsi="Times New Roman" w:cs="Times New Roman"/>
          <w:sz w:val="28"/>
          <w:szCs w:val="28"/>
        </w:rPr>
        <w:t xml:space="preserve"> устанавливается администрацией Ивановского сельсовета в количестве 5 человек.</w:t>
      </w:r>
    </w:p>
    <w:p w14:paraId="0AE6D704" w14:textId="77777777" w:rsidR="006E55F2" w:rsidRPr="006E55F2" w:rsidRDefault="006E55F2" w:rsidP="006E55F2">
      <w:pPr>
        <w:pStyle w:val="ConsPlusNormal"/>
        <w:ind w:firstLine="708"/>
        <w:jc w:val="both"/>
      </w:pPr>
      <w:r w:rsidRPr="006E55F2">
        <w:rPr>
          <w:rFonts w:ascii="Times New Roman" w:hAnsi="Times New Roman" w:cs="Times New Roman"/>
          <w:sz w:val="28"/>
          <w:szCs w:val="28"/>
        </w:rPr>
        <w:t>4.  Муниципальная пожарная охрана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законами и иными нормативными правовыми актами Красноярского края, муниципальными правовыми актами.</w:t>
      </w:r>
    </w:p>
    <w:p w14:paraId="207D6292" w14:textId="77777777" w:rsidR="006E55F2" w:rsidRPr="006E55F2" w:rsidRDefault="006E55F2" w:rsidP="006E55F2">
      <w:pPr>
        <w:pStyle w:val="ConsPlusNormal"/>
        <w:ind w:firstLine="708"/>
        <w:jc w:val="both"/>
      </w:pPr>
      <w:r w:rsidRPr="006E55F2">
        <w:rPr>
          <w:rFonts w:ascii="Times New Roman" w:hAnsi="Times New Roman" w:cs="Times New Roman"/>
          <w:sz w:val="28"/>
          <w:szCs w:val="28"/>
        </w:rPr>
        <w:t>5. Основными задачами МПО являются:</w:t>
      </w:r>
    </w:p>
    <w:p w14:paraId="053B3C28" w14:textId="77777777" w:rsidR="006E55F2" w:rsidRPr="006E55F2" w:rsidRDefault="006E55F2" w:rsidP="006E55F2">
      <w:pPr>
        <w:autoSpaceDE w:val="0"/>
        <w:ind w:firstLine="709"/>
        <w:jc w:val="both"/>
      </w:pPr>
      <w:r w:rsidRPr="006E55F2">
        <w:rPr>
          <w:rFonts w:eastAsia="Calibri"/>
          <w:sz w:val="28"/>
          <w:szCs w:val="28"/>
        </w:rPr>
        <w:t>осуществление профилактики и тушения пожаров;</w:t>
      </w:r>
    </w:p>
    <w:p w14:paraId="4C7F7816" w14:textId="77777777" w:rsidR="006E55F2" w:rsidRPr="006E55F2" w:rsidRDefault="006E55F2" w:rsidP="006E55F2">
      <w:pPr>
        <w:autoSpaceDE w:val="0"/>
        <w:ind w:firstLine="709"/>
        <w:jc w:val="both"/>
      </w:pPr>
      <w:r w:rsidRPr="006E55F2">
        <w:rPr>
          <w:rFonts w:eastAsia="Calibri"/>
          <w:sz w:val="28"/>
          <w:szCs w:val="28"/>
        </w:rPr>
        <w:t>спасение людей и имущества при пожарах, оказание первой помощи;</w:t>
      </w:r>
    </w:p>
    <w:p w14:paraId="512ECE9D" w14:textId="77777777" w:rsidR="006E55F2" w:rsidRPr="006E55F2" w:rsidRDefault="006E55F2" w:rsidP="006E55F2">
      <w:pPr>
        <w:autoSpaceDE w:val="0"/>
        <w:ind w:firstLine="709"/>
        <w:jc w:val="both"/>
      </w:pPr>
      <w:r w:rsidRPr="006E55F2">
        <w:rPr>
          <w:rFonts w:eastAsia="Calibri"/>
          <w:sz w:val="28"/>
          <w:szCs w:val="28"/>
        </w:rPr>
        <w:t>организация и осуществление тушения пожаров и проведения аварийно-спасательных работ.</w:t>
      </w:r>
    </w:p>
    <w:p w14:paraId="0BB94916" w14:textId="77777777" w:rsidR="006E55F2" w:rsidRPr="006E55F2" w:rsidRDefault="006E55F2" w:rsidP="006E55F2">
      <w:pPr>
        <w:autoSpaceDE w:val="0"/>
        <w:ind w:firstLine="709"/>
        <w:jc w:val="both"/>
      </w:pPr>
      <w:r w:rsidRPr="006E55F2">
        <w:rPr>
          <w:rFonts w:eastAsia="Calibri"/>
          <w:sz w:val="28"/>
          <w:szCs w:val="28"/>
        </w:rPr>
        <w:t xml:space="preserve">6. Основными функциями муниципальной пожарной охраны являются: </w:t>
      </w:r>
    </w:p>
    <w:p w14:paraId="5E35819E" w14:textId="77777777" w:rsidR="006E55F2" w:rsidRPr="006E55F2" w:rsidRDefault="006E55F2" w:rsidP="006E55F2">
      <w:pPr>
        <w:autoSpaceDE w:val="0"/>
        <w:ind w:firstLine="709"/>
        <w:jc w:val="both"/>
      </w:pPr>
      <w:r w:rsidRPr="006E55F2">
        <w:rPr>
          <w:rFonts w:eastAsia="Calibri"/>
          <w:sz w:val="28"/>
          <w:szCs w:val="28"/>
        </w:rPr>
        <w:t xml:space="preserve">проведение в пределах своей компетенции противопожарной пропаганды и разъяснительной работы среди населения и работников организаций по </w:t>
      </w:r>
      <w:r w:rsidRPr="006E55F2">
        <w:rPr>
          <w:rFonts w:eastAsia="Calibri"/>
          <w:sz w:val="28"/>
          <w:szCs w:val="28"/>
        </w:rPr>
        <w:lastRenderedPageBreak/>
        <w:t>вопросам пожарной безопасности, соблюдения противопожарных норм и правил;</w:t>
      </w:r>
    </w:p>
    <w:p w14:paraId="45BA862E" w14:textId="77777777" w:rsidR="006E55F2" w:rsidRPr="006E55F2" w:rsidRDefault="006E55F2" w:rsidP="006E55F2">
      <w:pPr>
        <w:autoSpaceDE w:val="0"/>
        <w:ind w:firstLine="709"/>
        <w:jc w:val="both"/>
      </w:pPr>
      <w:r w:rsidRPr="006E55F2">
        <w:rPr>
          <w:rFonts w:eastAsia="Calibri"/>
          <w:sz w:val="28"/>
          <w:szCs w:val="28"/>
        </w:rPr>
        <w:t>осуществление дежурства работников муниципальной пожарной охраны в составе расчетов на пожарных автомобилях и приспособленной для целей пожаротушения технике;</w:t>
      </w:r>
    </w:p>
    <w:p w14:paraId="1FBA6F40" w14:textId="77777777" w:rsidR="006E55F2" w:rsidRPr="006E55F2" w:rsidRDefault="006E55F2" w:rsidP="006E55F2">
      <w:pPr>
        <w:autoSpaceDE w:val="0"/>
        <w:ind w:firstLine="709"/>
        <w:jc w:val="both"/>
      </w:pPr>
      <w:r w:rsidRPr="006E55F2">
        <w:rPr>
          <w:rFonts w:eastAsia="Calibri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14:paraId="4E4AAA3D" w14:textId="77777777" w:rsidR="006E55F2" w:rsidRPr="006E55F2" w:rsidRDefault="006E55F2" w:rsidP="006E55F2">
      <w:pPr>
        <w:autoSpaceDE w:val="0"/>
        <w:ind w:firstLine="709"/>
        <w:jc w:val="both"/>
      </w:pPr>
      <w:r w:rsidRPr="006E55F2">
        <w:rPr>
          <w:rFonts w:eastAsia="Calibri"/>
          <w:sz w:val="28"/>
          <w:szCs w:val="28"/>
        </w:rPr>
        <w:t>организация взаимодействия с Государственной противопожарной службой, ведомственной, частной и добровольной пожарной охраной, иными органами и организациями при тушении пожаров и ликвидации их последствий;</w:t>
      </w:r>
    </w:p>
    <w:p w14:paraId="2171C4A6" w14:textId="77777777" w:rsidR="006E55F2" w:rsidRPr="006E55F2" w:rsidRDefault="006E55F2" w:rsidP="006E55F2">
      <w:pPr>
        <w:autoSpaceDE w:val="0"/>
        <w:ind w:firstLine="709"/>
        <w:jc w:val="both"/>
      </w:pPr>
      <w:r w:rsidRPr="006E55F2">
        <w:rPr>
          <w:rFonts w:eastAsia="Calibri"/>
          <w:sz w:val="28"/>
          <w:szCs w:val="28"/>
        </w:rPr>
        <w:t>обеспечение поддержания в постоянной готовности к тушению пожаров пожарной техники, пожарно-технического вооружения, оборудования и средств связи;</w:t>
      </w:r>
    </w:p>
    <w:p w14:paraId="2491C9A8" w14:textId="77777777" w:rsidR="006E55F2" w:rsidRPr="006E55F2" w:rsidRDefault="006E55F2" w:rsidP="006E55F2">
      <w:pPr>
        <w:autoSpaceDE w:val="0"/>
        <w:ind w:firstLine="709"/>
        <w:jc w:val="both"/>
      </w:pPr>
      <w:r w:rsidRPr="006E55F2">
        <w:rPr>
          <w:rFonts w:eastAsia="Calibri"/>
          <w:sz w:val="28"/>
          <w:szCs w:val="28"/>
        </w:rPr>
        <w:t>участие в установленном порядке в тушении пожаров;</w:t>
      </w:r>
    </w:p>
    <w:p w14:paraId="07F1F219" w14:textId="77777777" w:rsidR="006E55F2" w:rsidRPr="006E55F2" w:rsidRDefault="006E55F2" w:rsidP="006E55F2">
      <w:pPr>
        <w:autoSpaceDE w:val="0"/>
        <w:ind w:firstLine="709"/>
        <w:jc w:val="both"/>
      </w:pPr>
      <w:r w:rsidRPr="006E55F2">
        <w:rPr>
          <w:rFonts w:eastAsia="Calibri"/>
          <w:sz w:val="28"/>
          <w:szCs w:val="28"/>
        </w:rPr>
        <w:t>участие в проверках противопожарного состояния жилищного фонда и охраняемых объектов, проводимых государственными инспекторами по пожарному надзору;</w:t>
      </w:r>
    </w:p>
    <w:p w14:paraId="67E1682B" w14:textId="77777777" w:rsidR="006E55F2" w:rsidRPr="006E55F2" w:rsidRDefault="006E55F2" w:rsidP="006E55F2">
      <w:pPr>
        <w:autoSpaceDE w:val="0"/>
        <w:ind w:firstLine="709"/>
        <w:jc w:val="both"/>
      </w:pPr>
      <w:r w:rsidRPr="006E55F2">
        <w:rPr>
          <w:rFonts w:eastAsia="Calibri"/>
          <w:sz w:val="28"/>
          <w:szCs w:val="28"/>
        </w:rPr>
        <w:t>внесение предложений в органы местного самоуправления муниципальных образований в части разработки и обеспечения первичных мер пожарной безопасности;</w:t>
      </w:r>
    </w:p>
    <w:p w14:paraId="4D663793" w14:textId="77777777" w:rsidR="006E55F2" w:rsidRPr="006E55F2" w:rsidRDefault="006E55F2" w:rsidP="006E55F2">
      <w:pPr>
        <w:autoSpaceDE w:val="0"/>
        <w:ind w:firstLine="709"/>
        <w:jc w:val="both"/>
      </w:pPr>
      <w:r w:rsidRPr="006E55F2">
        <w:rPr>
          <w:rFonts w:eastAsia="Calibri"/>
          <w:sz w:val="28"/>
          <w:szCs w:val="28"/>
        </w:rPr>
        <w:t>повышение профессионального уровня личного состава подразделений муниципальной пожарной охраны.</w:t>
      </w:r>
    </w:p>
    <w:p w14:paraId="656EE934" w14:textId="3771744A" w:rsidR="006E55F2" w:rsidRPr="006E55F2" w:rsidRDefault="006E55F2" w:rsidP="006E55F2">
      <w:pPr>
        <w:pStyle w:val="ConsPlusNormal"/>
        <w:ind w:firstLine="708"/>
        <w:jc w:val="both"/>
      </w:pPr>
      <w:r w:rsidRPr="006E55F2">
        <w:rPr>
          <w:rFonts w:ascii="Times New Roman" w:hAnsi="Times New Roman" w:cs="Times New Roman"/>
          <w:sz w:val="28"/>
          <w:szCs w:val="28"/>
        </w:rPr>
        <w:t>7. МПО принимает участие в разработке муниципальных правовых актов, регламентирующих вопросы пожарной безопасности, и в исполнении органами местного самоуправления муниципального образования Ивановский сельсовет Ирбейского района полномочий в области пожарной безопасности.</w:t>
      </w:r>
    </w:p>
    <w:p w14:paraId="6AF551D2" w14:textId="77777777" w:rsidR="006E55F2" w:rsidRPr="006E55F2" w:rsidRDefault="006E55F2" w:rsidP="006E55F2">
      <w:pPr>
        <w:pStyle w:val="ConsPlusNormal"/>
        <w:ind w:firstLine="708"/>
        <w:jc w:val="both"/>
      </w:pPr>
      <w:r w:rsidRPr="006E55F2">
        <w:rPr>
          <w:rFonts w:ascii="Times New Roman" w:hAnsi="Times New Roman" w:cs="Times New Roman"/>
          <w:sz w:val="28"/>
          <w:szCs w:val="28"/>
        </w:rPr>
        <w:t>8. Порядок взаимодействия МПО с другими видами пожарной охраны определяется законодательством Российской Федерации.</w:t>
      </w:r>
    </w:p>
    <w:p w14:paraId="6050CEA3" w14:textId="77777777" w:rsidR="006E55F2" w:rsidRPr="006E55F2" w:rsidRDefault="006E55F2" w:rsidP="006E55F2">
      <w:pPr>
        <w:pStyle w:val="ConsPlusNormal"/>
        <w:ind w:firstLine="708"/>
        <w:jc w:val="both"/>
      </w:pPr>
      <w:r w:rsidRPr="006E55F2">
        <w:rPr>
          <w:rFonts w:ascii="Times New Roman" w:hAnsi="Times New Roman" w:cs="Times New Roman"/>
          <w:sz w:val="28"/>
          <w:szCs w:val="28"/>
        </w:rPr>
        <w:t>9. Взаимодействие осуществляется по следующим основным направлениям:</w:t>
      </w:r>
    </w:p>
    <w:p w14:paraId="17142C0B" w14:textId="77777777" w:rsidR="006E55F2" w:rsidRPr="006E55F2" w:rsidRDefault="006E55F2" w:rsidP="006E55F2">
      <w:pPr>
        <w:pStyle w:val="ConsPlusNormal"/>
        <w:ind w:firstLine="708"/>
        <w:jc w:val="both"/>
      </w:pPr>
      <w:r w:rsidRPr="006E55F2">
        <w:rPr>
          <w:rFonts w:ascii="Times New Roman" w:hAnsi="Times New Roman" w:cs="Times New Roman"/>
          <w:sz w:val="28"/>
          <w:szCs w:val="28"/>
        </w:rPr>
        <w:t>- организация совместной деятельности в соответствии с установленными полномочиями и компетенцией;</w:t>
      </w:r>
    </w:p>
    <w:p w14:paraId="7BEA59E4" w14:textId="77777777" w:rsidR="006E55F2" w:rsidRPr="006E55F2" w:rsidRDefault="006E55F2" w:rsidP="006E55F2">
      <w:pPr>
        <w:pStyle w:val="ConsPlusNormal"/>
        <w:ind w:firstLine="708"/>
        <w:jc w:val="both"/>
      </w:pPr>
      <w:r w:rsidRPr="006E55F2">
        <w:rPr>
          <w:rFonts w:ascii="Times New Roman" w:hAnsi="Times New Roman" w:cs="Times New Roman"/>
          <w:sz w:val="28"/>
          <w:szCs w:val="28"/>
        </w:rPr>
        <w:t>- обеспечение единого подхода к уровню требований, предъявляемых при осуществлении контроля за обеспечением пожарной безопасности.</w:t>
      </w:r>
    </w:p>
    <w:p w14:paraId="68876CFF" w14:textId="77777777" w:rsidR="006E55F2" w:rsidRPr="006E55F2" w:rsidRDefault="006E55F2" w:rsidP="006E55F2">
      <w:pPr>
        <w:pStyle w:val="ConsPlusNormal"/>
        <w:ind w:firstLine="708"/>
        <w:jc w:val="both"/>
      </w:pPr>
      <w:r w:rsidRPr="006E55F2">
        <w:rPr>
          <w:rFonts w:ascii="Times New Roman" w:hAnsi="Times New Roman" w:cs="Times New Roman"/>
          <w:sz w:val="28"/>
          <w:szCs w:val="28"/>
        </w:rPr>
        <w:t>В соответствии с основными принципами взаимодействия МПО с другими видами пожарной охраны могут:</w:t>
      </w:r>
    </w:p>
    <w:p w14:paraId="2E6D6581" w14:textId="77777777" w:rsidR="006E55F2" w:rsidRPr="006E55F2" w:rsidRDefault="006E55F2" w:rsidP="006E55F2">
      <w:pPr>
        <w:pStyle w:val="ConsPlusNormal"/>
        <w:ind w:firstLine="708"/>
        <w:jc w:val="both"/>
      </w:pPr>
      <w:r w:rsidRPr="006E55F2">
        <w:rPr>
          <w:rFonts w:ascii="Times New Roman" w:hAnsi="Times New Roman" w:cs="Times New Roman"/>
          <w:sz w:val="28"/>
          <w:szCs w:val="28"/>
        </w:rPr>
        <w:t>- осуществляться комплексные проверки состояния пожарной безопасности организаций (объектов);</w:t>
      </w:r>
    </w:p>
    <w:p w14:paraId="35DBCACC" w14:textId="77777777" w:rsidR="006E55F2" w:rsidRPr="006E55F2" w:rsidRDefault="006E55F2" w:rsidP="006E55F2">
      <w:pPr>
        <w:pStyle w:val="ConsPlusNormal"/>
        <w:ind w:firstLine="708"/>
        <w:jc w:val="both"/>
      </w:pPr>
      <w:r w:rsidRPr="006E55F2">
        <w:rPr>
          <w:rFonts w:ascii="Times New Roman" w:hAnsi="Times New Roman" w:cs="Times New Roman"/>
          <w:sz w:val="28"/>
          <w:szCs w:val="28"/>
        </w:rPr>
        <w:t>- образовываться совместные комиссии по расследованию пожаров с человеческими жертвами и крупным материальным ущербом;</w:t>
      </w:r>
    </w:p>
    <w:p w14:paraId="4BFFD225" w14:textId="77777777" w:rsidR="006E55F2" w:rsidRPr="006E55F2" w:rsidRDefault="006E55F2" w:rsidP="006E55F2">
      <w:pPr>
        <w:pStyle w:val="ConsPlusNormal"/>
        <w:ind w:firstLine="708"/>
        <w:jc w:val="both"/>
      </w:pPr>
      <w:r w:rsidRPr="006E55F2">
        <w:rPr>
          <w:rFonts w:ascii="Times New Roman" w:hAnsi="Times New Roman" w:cs="Times New Roman"/>
          <w:sz w:val="28"/>
          <w:szCs w:val="28"/>
        </w:rPr>
        <w:t>- осуществляться обмен информацией о пожарах и их последствиях на территории муниципального образования;</w:t>
      </w:r>
    </w:p>
    <w:p w14:paraId="3AF691C8" w14:textId="6B37F911" w:rsidR="005012AD" w:rsidRPr="006E55F2" w:rsidRDefault="006E55F2" w:rsidP="006E55F2">
      <w:pPr>
        <w:pStyle w:val="ConsPlusNormal"/>
        <w:ind w:firstLine="708"/>
        <w:jc w:val="both"/>
        <w:rPr>
          <w:sz w:val="28"/>
          <w:szCs w:val="28"/>
        </w:rPr>
      </w:pPr>
      <w:r w:rsidRPr="006E55F2">
        <w:rPr>
          <w:rFonts w:ascii="Times New Roman" w:hAnsi="Times New Roman" w:cs="Times New Roman"/>
          <w:sz w:val="28"/>
          <w:szCs w:val="28"/>
        </w:rPr>
        <w:t>- проводиться совместные пожарно-тактические учения в организациях (объектах) с отработкой взаимодействия со всеми службами жизнеобеспечения организации (объекта).</w:t>
      </w:r>
    </w:p>
    <w:sectPr w:rsidR="005012AD" w:rsidRPr="006E55F2" w:rsidSect="007C679D">
      <w:pgSz w:w="11900" w:h="16838"/>
      <w:pgMar w:top="1427" w:right="846" w:bottom="536" w:left="1440" w:header="0" w:footer="0" w:gutter="0"/>
      <w:cols w:space="720" w:equalWidth="0">
        <w:col w:w="962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90227" w14:textId="77777777" w:rsidR="00727A0A" w:rsidRDefault="00727A0A" w:rsidP="00727A0A">
      <w:r>
        <w:separator/>
      </w:r>
    </w:p>
  </w:endnote>
  <w:endnote w:type="continuationSeparator" w:id="0">
    <w:p w14:paraId="005E4CE6" w14:textId="77777777" w:rsidR="00727A0A" w:rsidRDefault="00727A0A" w:rsidP="0072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500D1" w14:textId="77777777" w:rsidR="00727A0A" w:rsidRDefault="00727A0A" w:rsidP="00727A0A">
      <w:r>
        <w:separator/>
      </w:r>
    </w:p>
  </w:footnote>
  <w:footnote w:type="continuationSeparator" w:id="0">
    <w:p w14:paraId="28CEC740" w14:textId="77777777" w:rsidR="00727A0A" w:rsidRDefault="00727A0A" w:rsidP="00727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BEDC79B4"/>
    <w:lvl w:ilvl="0" w:tplc="91A611B4">
      <w:start w:val="1"/>
      <w:numFmt w:val="decimal"/>
      <w:lvlText w:val="%1."/>
      <w:lvlJc w:val="left"/>
    </w:lvl>
    <w:lvl w:ilvl="1" w:tplc="6F48978A">
      <w:numFmt w:val="decimal"/>
      <w:lvlText w:val=""/>
      <w:lvlJc w:val="left"/>
    </w:lvl>
    <w:lvl w:ilvl="2" w:tplc="FD38EE68">
      <w:numFmt w:val="decimal"/>
      <w:lvlText w:val=""/>
      <w:lvlJc w:val="left"/>
    </w:lvl>
    <w:lvl w:ilvl="3" w:tplc="C136CC50">
      <w:numFmt w:val="decimal"/>
      <w:lvlText w:val=""/>
      <w:lvlJc w:val="left"/>
    </w:lvl>
    <w:lvl w:ilvl="4" w:tplc="A7142D36">
      <w:numFmt w:val="decimal"/>
      <w:lvlText w:val=""/>
      <w:lvlJc w:val="left"/>
    </w:lvl>
    <w:lvl w:ilvl="5" w:tplc="C42A19E4">
      <w:numFmt w:val="decimal"/>
      <w:lvlText w:val=""/>
      <w:lvlJc w:val="left"/>
    </w:lvl>
    <w:lvl w:ilvl="6" w:tplc="BECE5D5A">
      <w:numFmt w:val="decimal"/>
      <w:lvlText w:val=""/>
      <w:lvlJc w:val="left"/>
    </w:lvl>
    <w:lvl w:ilvl="7" w:tplc="AE6291BC">
      <w:numFmt w:val="decimal"/>
      <w:lvlText w:val=""/>
      <w:lvlJc w:val="left"/>
    </w:lvl>
    <w:lvl w:ilvl="8" w:tplc="8376D550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002AC7C0"/>
    <w:lvl w:ilvl="0" w:tplc="C9487EEC">
      <w:start w:val="1"/>
      <w:numFmt w:val="bullet"/>
      <w:lvlText w:val="в"/>
      <w:lvlJc w:val="left"/>
    </w:lvl>
    <w:lvl w:ilvl="1" w:tplc="8E92DD32">
      <w:numFmt w:val="decimal"/>
      <w:lvlText w:val=""/>
      <w:lvlJc w:val="left"/>
    </w:lvl>
    <w:lvl w:ilvl="2" w:tplc="6206E626">
      <w:numFmt w:val="decimal"/>
      <w:lvlText w:val=""/>
      <w:lvlJc w:val="left"/>
    </w:lvl>
    <w:lvl w:ilvl="3" w:tplc="DF5C7AC2">
      <w:numFmt w:val="decimal"/>
      <w:lvlText w:val=""/>
      <w:lvlJc w:val="left"/>
    </w:lvl>
    <w:lvl w:ilvl="4" w:tplc="C4AEF7E6">
      <w:numFmt w:val="decimal"/>
      <w:lvlText w:val=""/>
      <w:lvlJc w:val="left"/>
    </w:lvl>
    <w:lvl w:ilvl="5" w:tplc="FF808E00">
      <w:numFmt w:val="decimal"/>
      <w:lvlText w:val=""/>
      <w:lvlJc w:val="left"/>
    </w:lvl>
    <w:lvl w:ilvl="6" w:tplc="3188A0A6">
      <w:numFmt w:val="decimal"/>
      <w:lvlText w:val=""/>
      <w:lvlJc w:val="left"/>
    </w:lvl>
    <w:lvl w:ilvl="7" w:tplc="7C6CCD74">
      <w:numFmt w:val="decimal"/>
      <w:lvlText w:val=""/>
      <w:lvlJc w:val="left"/>
    </w:lvl>
    <w:lvl w:ilvl="8" w:tplc="6B0AE1FC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3460BADA"/>
    <w:lvl w:ilvl="0" w:tplc="F1D4FBD6">
      <w:start w:val="1"/>
      <w:numFmt w:val="bullet"/>
      <w:lvlText w:val="в"/>
      <w:lvlJc w:val="left"/>
    </w:lvl>
    <w:lvl w:ilvl="1" w:tplc="ECF07A2C">
      <w:start w:val="1"/>
      <w:numFmt w:val="decimal"/>
      <w:lvlText w:val="%2."/>
      <w:lvlJc w:val="left"/>
    </w:lvl>
    <w:lvl w:ilvl="2" w:tplc="56741426">
      <w:numFmt w:val="decimal"/>
      <w:lvlText w:val=""/>
      <w:lvlJc w:val="left"/>
    </w:lvl>
    <w:lvl w:ilvl="3" w:tplc="53B4A77A">
      <w:numFmt w:val="decimal"/>
      <w:lvlText w:val=""/>
      <w:lvlJc w:val="left"/>
    </w:lvl>
    <w:lvl w:ilvl="4" w:tplc="68646620">
      <w:numFmt w:val="decimal"/>
      <w:lvlText w:val=""/>
      <w:lvlJc w:val="left"/>
    </w:lvl>
    <w:lvl w:ilvl="5" w:tplc="42F66C94">
      <w:numFmt w:val="decimal"/>
      <w:lvlText w:val=""/>
      <w:lvlJc w:val="left"/>
    </w:lvl>
    <w:lvl w:ilvl="6" w:tplc="F7C622C6">
      <w:numFmt w:val="decimal"/>
      <w:lvlText w:val=""/>
      <w:lvlJc w:val="left"/>
    </w:lvl>
    <w:lvl w:ilvl="7" w:tplc="4BC08D02">
      <w:numFmt w:val="decimal"/>
      <w:lvlText w:val=""/>
      <w:lvlJc w:val="left"/>
    </w:lvl>
    <w:lvl w:ilvl="8" w:tplc="0D4EDFBC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F57C54CA"/>
    <w:lvl w:ilvl="0" w:tplc="45506B40">
      <w:start w:val="2"/>
      <w:numFmt w:val="decimal"/>
      <w:lvlText w:val="%1."/>
      <w:lvlJc w:val="left"/>
    </w:lvl>
    <w:lvl w:ilvl="1" w:tplc="E8C0C824">
      <w:numFmt w:val="decimal"/>
      <w:lvlText w:val=""/>
      <w:lvlJc w:val="left"/>
    </w:lvl>
    <w:lvl w:ilvl="2" w:tplc="C6E6219A">
      <w:numFmt w:val="decimal"/>
      <w:lvlText w:val=""/>
      <w:lvlJc w:val="left"/>
    </w:lvl>
    <w:lvl w:ilvl="3" w:tplc="85D83CAE">
      <w:numFmt w:val="decimal"/>
      <w:lvlText w:val=""/>
      <w:lvlJc w:val="left"/>
    </w:lvl>
    <w:lvl w:ilvl="4" w:tplc="3062A4CC">
      <w:numFmt w:val="decimal"/>
      <w:lvlText w:val=""/>
      <w:lvlJc w:val="left"/>
    </w:lvl>
    <w:lvl w:ilvl="5" w:tplc="BCDA80B4">
      <w:numFmt w:val="decimal"/>
      <w:lvlText w:val=""/>
      <w:lvlJc w:val="left"/>
    </w:lvl>
    <w:lvl w:ilvl="6" w:tplc="F668A9BA">
      <w:numFmt w:val="decimal"/>
      <w:lvlText w:val=""/>
      <w:lvlJc w:val="left"/>
    </w:lvl>
    <w:lvl w:ilvl="7" w:tplc="E456476A">
      <w:numFmt w:val="decimal"/>
      <w:lvlText w:val=""/>
      <w:lvlJc w:val="left"/>
    </w:lvl>
    <w:lvl w:ilvl="8" w:tplc="09F8C200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6F14E83C"/>
    <w:lvl w:ilvl="0" w:tplc="D1D43DC0">
      <w:start w:val="1"/>
      <w:numFmt w:val="bullet"/>
      <w:lvlText w:val="№"/>
      <w:lvlJc w:val="left"/>
    </w:lvl>
    <w:lvl w:ilvl="1" w:tplc="5BA64B6A">
      <w:start w:val="1"/>
      <w:numFmt w:val="bullet"/>
      <w:lvlText w:val="В"/>
      <w:lvlJc w:val="left"/>
    </w:lvl>
    <w:lvl w:ilvl="2" w:tplc="A4724C3A">
      <w:numFmt w:val="decimal"/>
      <w:lvlText w:val=""/>
      <w:lvlJc w:val="left"/>
    </w:lvl>
    <w:lvl w:ilvl="3" w:tplc="D9BA6C62">
      <w:numFmt w:val="decimal"/>
      <w:lvlText w:val=""/>
      <w:lvlJc w:val="left"/>
    </w:lvl>
    <w:lvl w:ilvl="4" w:tplc="82F68516">
      <w:numFmt w:val="decimal"/>
      <w:lvlText w:val=""/>
      <w:lvlJc w:val="left"/>
    </w:lvl>
    <w:lvl w:ilvl="5" w:tplc="1BAAB7FC">
      <w:numFmt w:val="decimal"/>
      <w:lvlText w:val=""/>
      <w:lvlJc w:val="left"/>
    </w:lvl>
    <w:lvl w:ilvl="6" w:tplc="B2923D32">
      <w:numFmt w:val="decimal"/>
      <w:lvlText w:val=""/>
      <w:lvlJc w:val="left"/>
    </w:lvl>
    <w:lvl w:ilvl="7" w:tplc="0A047D2E">
      <w:numFmt w:val="decimal"/>
      <w:lvlText w:val=""/>
      <w:lvlJc w:val="left"/>
    </w:lvl>
    <w:lvl w:ilvl="8" w:tplc="B1D861C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30"/>
    <w:rsid w:val="000C0230"/>
    <w:rsid w:val="000C3BEA"/>
    <w:rsid w:val="000D44E3"/>
    <w:rsid w:val="00113F4A"/>
    <w:rsid w:val="00172FF3"/>
    <w:rsid w:val="00260E73"/>
    <w:rsid w:val="00341365"/>
    <w:rsid w:val="003D2EFD"/>
    <w:rsid w:val="00400A0A"/>
    <w:rsid w:val="004D7E3B"/>
    <w:rsid w:val="005012AD"/>
    <w:rsid w:val="005B281D"/>
    <w:rsid w:val="006242F0"/>
    <w:rsid w:val="0067064B"/>
    <w:rsid w:val="006C5BBD"/>
    <w:rsid w:val="006E55F2"/>
    <w:rsid w:val="006F13A3"/>
    <w:rsid w:val="00727A0A"/>
    <w:rsid w:val="007C679D"/>
    <w:rsid w:val="007D7770"/>
    <w:rsid w:val="00901049"/>
    <w:rsid w:val="00A94A07"/>
    <w:rsid w:val="00AD00A2"/>
    <w:rsid w:val="00AD28E5"/>
    <w:rsid w:val="00B424E8"/>
    <w:rsid w:val="00C17D93"/>
    <w:rsid w:val="00C502CB"/>
    <w:rsid w:val="00D2669F"/>
    <w:rsid w:val="00D62ED8"/>
    <w:rsid w:val="00DC2880"/>
    <w:rsid w:val="00E01B42"/>
    <w:rsid w:val="00E21030"/>
    <w:rsid w:val="00F406D7"/>
    <w:rsid w:val="00F8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47B8"/>
  <w15:docId w15:val="{B588212A-F899-4579-9B21-21046EB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27A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7A0A"/>
  </w:style>
  <w:style w:type="paragraph" w:styleId="a6">
    <w:name w:val="footer"/>
    <w:basedOn w:val="a"/>
    <w:link w:val="a7"/>
    <w:uiPriority w:val="99"/>
    <w:unhideWhenUsed/>
    <w:rsid w:val="00727A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7A0A"/>
  </w:style>
  <w:style w:type="character" w:customStyle="1" w:styleId="a8">
    <w:name w:val="Символ сноски"/>
    <w:rsid w:val="00F406D7"/>
    <w:rPr>
      <w:vertAlign w:val="superscript"/>
    </w:rPr>
  </w:style>
  <w:style w:type="paragraph" w:styleId="a9">
    <w:name w:val="footnote text"/>
    <w:basedOn w:val="a"/>
    <w:link w:val="aa"/>
    <w:rsid w:val="00F406D7"/>
    <w:pPr>
      <w:suppressAutoHyphens/>
    </w:pPr>
    <w:rPr>
      <w:rFonts w:ascii="Calibri" w:eastAsia="Times New Roman" w:hAnsi="Calibri"/>
      <w:sz w:val="20"/>
      <w:szCs w:val="20"/>
      <w:lang w:val="x-none" w:eastAsia="zh-CN"/>
    </w:rPr>
  </w:style>
  <w:style w:type="character" w:customStyle="1" w:styleId="aa">
    <w:name w:val="Текст сноски Знак"/>
    <w:basedOn w:val="a0"/>
    <w:link w:val="a9"/>
    <w:rsid w:val="00F406D7"/>
    <w:rPr>
      <w:rFonts w:ascii="Calibri" w:eastAsia="Times New Roman" w:hAnsi="Calibri"/>
      <w:sz w:val="20"/>
      <w:szCs w:val="20"/>
      <w:lang w:val="x-none" w:eastAsia="zh-CN"/>
    </w:rPr>
  </w:style>
  <w:style w:type="paragraph" w:customStyle="1" w:styleId="ConsPlusNormal">
    <w:name w:val="ConsPlusNormal"/>
    <w:qFormat/>
    <w:rsid w:val="005012AD"/>
    <w:pPr>
      <w:widowControl w:val="0"/>
      <w:suppressAutoHyphens/>
    </w:pPr>
    <w:rPr>
      <w:rFonts w:asciiTheme="minorHAnsi" w:eastAsia="Times New Roman" w:hAnsiTheme="minorHAnsi" w:cs="Calibri"/>
      <w:szCs w:val="20"/>
    </w:rPr>
  </w:style>
  <w:style w:type="paragraph" w:customStyle="1" w:styleId="ConsPlusTitle">
    <w:name w:val="ConsPlusTitle"/>
    <w:qFormat/>
    <w:rsid w:val="0034136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table" w:styleId="ab">
    <w:name w:val="Table Grid"/>
    <w:basedOn w:val="a1"/>
    <w:uiPriority w:val="59"/>
    <w:rsid w:val="0034136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basedOn w:val="a0"/>
    <w:uiPriority w:val="99"/>
    <w:semiHidden/>
    <w:unhideWhenUsed/>
    <w:rsid w:val="003413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я</cp:lastModifiedBy>
  <cp:revision>3</cp:revision>
  <cp:lastPrinted>2022-05-13T01:57:00Z</cp:lastPrinted>
  <dcterms:created xsi:type="dcterms:W3CDTF">2023-08-10T05:32:00Z</dcterms:created>
  <dcterms:modified xsi:type="dcterms:W3CDTF">2023-08-10T06:01:00Z</dcterms:modified>
</cp:coreProperties>
</file>