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141E2" w14:textId="77777777" w:rsidR="00C05C03" w:rsidRDefault="00C05C03" w:rsidP="00C05C03">
      <w:pPr>
        <w:jc w:val="center"/>
        <w:rPr>
          <w:sz w:val="20"/>
        </w:rPr>
      </w:pPr>
      <w:r>
        <w:rPr>
          <w:sz w:val="20"/>
        </w:rPr>
        <w:t>Периодическое, бесплатное печатное издание нормативных актов Ивановского сельсовета,</w:t>
      </w:r>
    </w:p>
    <w:p w14:paraId="61794701" w14:textId="4815052E" w:rsidR="00C05C03" w:rsidRDefault="00F55486" w:rsidP="00C05C03">
      <w:pPr>
        <w:jc w:val="center"/>
        <w:rPr>
          <w:sz w:val="20"/>
        </w:rPr>
      </w:pPr>
      <w:r>
        <w:rPr>
          <w:noProof/>
        </w:rPr>
        <mc:AlternateContent>
          <mc:Choice Requires="wps">
            <w:drawing>
              <wp:anchor distT="0" distB="0" distL="114300" distR="114300" simplePos="0" relativeHeight="251658240" behindDoc="0" locked="0" layoutInCell="1" allowOverlap="1" wp14:anchorId="368845DD" wp14:editId="564FA25F">
                <wp:simplePos x="0" y="0"/>
                <wp:positionH relativeFrom="column">
                  <wp:posOffset>145415</wp:posOffset>
                </wp:positionH>
                <wp:positionV relativeFrom="paragraph">
                  <wp:posOffset>337820</wp:posOffset>
                </wp:positionV>
                <wp:extent cx="6903720" cy="1338580"/>
                <wp:effectExtent l="83185" t="82550" r="13970" b="17145"/>
                <wp:wrapTopAndBottom/>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903720" cy="1338580"/>
                        </a:xfrm>
                        <a:prstGeom prst="rect">
                          <a:avLst/>
                        </a:prstGeom>
                        <a:extLst>
                          <a:ext uri="{AF507438-7753-43E0-B8FC-AC1667EBCBE1}">
                            <a14:hiddenEffects xmlns:a14="http://schemas.microsoft.com/office/drawing/2010/main">
                              <a:effectLst/>
                            </a14:hiddenEffects>
                          </a:ext>
                        </a:extLst>
                      </wps:spPr>
                      <wps:txbx>
                        <w:txbxContent>
                          <w:p w14:paraId="259F6262" w14:textId="77777777" w:rsidR="00F55486" w:rsidRPr="00033F90" w:rsidRDefault="00F55486" w:rsidP="00F55486">
                            <w:pPr>
                              <w:jc w:val="center"/>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pPr>
                            <w:r w:rsidRPr="00033F90">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Ивановский Вестник</w:t>
                            </w:r>
                          </w:p>
                        </w:txbxContent>
                      </wps:txbx>
                      <wps:bodyPr wrap="square" numCol="1" fromWordArt="1">
                        <a:prstTxWarp prst="textTriangle">
                          <a:avLst>
                            <a:gd name="adj" fmla="val 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1.45pt;margin-top:26.6pt;width:543.6pt;height:10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" filled="f" stroked="f">
                <o:lock v:ext="edit" text="t" shapetype="t"/>
                <v:textbox style="mso-fit-shape-to-text:t">
                  <w:txbxContent>
                    <w:p w14:paraId="259F6262" w14:textId="77777777" w:rsidR="00F55486" w:rsidRPr="00033F90" w:rsidRDefault="00F55486" w:rsidP="00F55486">
                      <w:pPr>
                        <w:jc w:val="center"/>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pPr>
                      <w:r w:rsidRPr="00033F90">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Ивановский Вестник</w:t>
                      </w:r>
                    </w:p>
                  </w:txbxContent>
                </v:textbox>
                <w10:wrap type="topAndBottom"/>
              </v:shape>
            </w:pict>
          </mc:Fallback>
        </mc:AlternateContent>
      </w:r>
      <w:r w:rsidR="00C05C03">
        <w:rPr>
          <w:sz w:val="20"/>
        </w:rPr>
        <w:t xml:space="preserve">утвержденное Ивановским сельским Советом депутатов </w:t>
      </w:r>
      <w:proofErr w:type="spellStart"/>
      <w:r w:rsidR="00C05C03">
        <w:rPr>
          <w:sz w:val="20"/>
        </w:rPr>
        <w:t>Ирбейского</w:t>
      </w:r>
      <w:proofErr w:type="spellEnd"/>
      <w:r w:rsidR="00C05C03">
        <w:rPr>
          <w:sz w:val="20"/>
        </w:rPr>
        <w:t xml:space="preserve"> района </w:t>
      </w:r>
    </w:p>
    <w:p w14:paraId="04A5CB48" w14:textId="2F542A73" w:rsidR="00C05C03" w:rsidRDefault="000E5B8F" w:rsidP="00C05C03">
      <w:pPr>
        <w:rPr>
          <w:sz w:val="20"/>
        </w:rPr>
      </w:pPr>
      <w:r>
        <w:rPr>
          <w:b/>
          <w:sz w:val="40"/>
        </w:rPr>
        <w:t xml:space="preserve">№  </w:t>
      </w:r>
      <w:r w:rsidR="00067AE5">
        <w:rPr>
          <w:b/>
          <w:sz w:val="40"/>
        </w:rPr>
        <w:t>19</w:t>
      </w:r>
      <w:r w:rsidR="00C05C03">
        <w:rPr>
          <w:b/>
          <w:sz w:val="40"/>
        </w:rPr>
        <w:t xml:space="preserve"> </w:t>
      </w:r>
      <w:r>
        <w:rPr>
          <w:sz w:val="20"/>
        </w:rPr>
        <w:t xml:space="preserve">от </w:t>
      </w:r>
      <w:r w:rsidR="00067AE5">
        <w:rPr>
          <w:sz w:val="20"/>
        </w:rPr>
        <w:t>14</w:t>
      </w:r>
      <w:r>
        <w:rPr>
          <w:sz w:val="20"/>
        </w:rPr>
        <w:t>.</w:t>
      </w:r>
      <w:r w:rsidR="00067AE5">
        <w:rPr>
          <w:sz w:val="20"/>
        </w:rPr>
        <w:t>11</w:t>
      </w:r>
      <w:r w:rsidR="00C05C03">
        <w:rPr>
          <w:sz w:val="20"/>
        </w:rPr>
        <w:t>.202</w:t>
      </w:r>
      <w:r w:rsidR="00E417A5">
        <w:rPr>
          <w:sz w:val="20"/>
        </w:rPr>
        <w:t xml:space="preserve">3 </w:t>
      </w:r>
      <w:r w:rsidR="00C05C03">
        <w:rPr>
          <w:sz w:val="20"/>
        </w:rPr>
        <w:t>г</w:t>
      </w:r>
      <w:r w:rsidR="00E417A5">
        <w:rPr>
          <w:sz w:val="20"/>
        </w:rPr>
        <w:t>ода</w:t>
      </w:r>
    </w:p>
    <w:p w14:paraId="70E109C3" w14:textId="04406A1D" w:rsidR="0010127B" w:rsidRDefault="0010127B" w:rsidP="00C05C03">
      <w:pPr>
        <w:rPr>
          <w:sz w:val="20"/>
        </w:rPr>
      </w:pPr>
    </w:p>
    <w:p w14:paraId="3C99AF3F" w14:textId="77777777" w:rsidR="00FC1D20" w:rsidRDefault="00FC1D20" w:rsidP="00C05C03">
      <w:pPr>
        <w:rPr>
          <w:sz w:val="20"/>
        </w:rPr>
      </w:pPr>
    </w:p>
    <w:p w14:paraId="6EE4CFA3" w14:textId="77777777" w:rsidR="00FC1D20" w:rsidRDefault="00FC1D20" w:rsidP="00C05C03">
      <w:pPr>
        <w:rPr>
          <w:sz w:val="20"/>
        </w:rPr>
      </w:pPr>
    </w:p>
    <w:p w14:paraId="61990A3C" w14:textId="77777777" w:rsidR="00067AE5" w:rsidRPr="00067AE5" w:rsidRDefault="00067AE5" w:rsidP="00067AE5">
      <w:pPr>
        <w:spacing w:line="300" w:lineRule="exact"/>
        <w:jc w:val="center"/>
        <w:rPr>
          <w:sz w:val="24"/>
          <w:szCs w:val="24"/>
        </w:rPr>
      </w:pPr>
      <w:r w:rsidRPr="00067AE5">
        <w:rPr>
          <w:sz w:val="24"/>
          <w:szCs w:val="24"/>
        </w:rPr>
        <w:t>ИВАНОВСКИЙ СЕЛЬСКИЙ СОВЕТ ДЕПУТАТОВ</w:t>
      </w:r>
    </w:p>
    <w:p w14:paraId="472A9A01" w14:textId="77777777" w:rsidR="00067AE5" w:rsidRPr="00067AE5" w:rsidRDefault="00067AE5" w:rsidP="00067AE5">
      <w:pPr>
        <w:spacing w:line="300" w:lineRule="exact"/>
        <w:jc w:val="center"/>
        <w:rPr>
          <w:sz w:val="24"/>
          <w:szCs w:val="24"/>
        </w:rPr>
      </w:pPr>
      <w:r w:rsidRPr="00067AE5">
        <w:rPr>
          <w:sz w:val="24"/>
          <w:szCs w:val="24"/>
        </w:rPr>
        <w:t>ИРБЕЙСКОГО РАЙОНА КРАСНОЯРСКОГО КРАЯ</w:t>
      </w:r>
    </w:p>
    <w:p w14:paraId="4862FC05" w14:textId="77777777" w:rsidR="00067AE5" w:rsidRPr="00067AE5" w:rsidRDefault="00067AE5" w:rsidP="00067AE5">
      <w:pPr>
        <w:spacing w:line="300" w:lineRule="exact"/>
        <w:jc w:val="center"/>
        <w:rPr>
          <w:sz w:val="24"/>
          <w:szCs w:val="24"/>
        </w:rPr>
      </w:pPr>
    </w:p>
    <w:p w14:paraId="186B15A0" w14:textId="691E0740" w:rsidR="00067AE5" w:rsidRPr="00067AE5" w:rsidRDefault="00067AE5" w:rsidP="00067AE5">
      <w:pPr>
        <w:spacing w:line="300" w:lineRule="exact"/>
        <w:jc w:val="center"/>
        <w:rPr>
          <w:sz w:val="24"/>
          <w:szCs w:val="24"/>
        </w:rPr>
      </w:pPr>
      <w:r w:rsidRPr="00067AE5">
        <w:rPr>
          <w:sz w:val="24"/>
          <w:szCs w:val="24"/>
        </w:rPr>
        <w:t>РЕШЕНИЕ</w:t>
      </w:r>
    </w:p>
    <w:p w14:paraId="5F294B61" w14:textId="40090874" w:rsidR="00067AE5" w:rsidRPr="00067AE5" w:rsidRDefault="00067AE5" w:rsidP="00067AE5">
      <w:pPr>
        <w:spacing w:line="300" w:lineRule="exact"/>
        <w:jc w:val="center"/>
        <w:rPr>
          <w:sz w:val="24"/>
          <w:szCs w:val="24"/>
        </w:rPr>
      </w:pPr>
    </w:p>
    <w:p w14:paraId="4E3DA12D" w14:textId="77777777" w:rsidR="00067AE5" w:rsidRPr="00067AE5" w:rsidRDefault="00067AE5" w:rsidP="00067AE5">
      <w:pPr>
        <w:spacing w:line="300" w:lineRule="exact"/>
        <w:jc w:val="center"/>
        <w:rPr>
          <w:sz w:val="24"/>
          <w:szCs w:val="24"/>
        </w:rPr>
      </w:pPr>
      <w:r w:rsidRPr="00067AE5">
        <w:rPr>
          <w:sz w:val="24"/>
          <w:szCs w:val="24"/>
        </w:rPr>
        <w:t xml:space="preserve">14.11.2023 </w:t>
      </w:r>
      <w:r w:rsidRPr="00067AE5">
        <w:rPr>
          <w:sz w:val="24"/>
          <w:szCs w:val="24"/>
        </w:rPr>
        <w:tab/>
      </w:r>
      <w:r w:rsidRPr="00067AE5">
        <w:rPr>
          <w:sz w:val="24"/>
          <w:szCs w:val="24"/>
        </w:rPr>
        <w:tab/>
      </w:r>
      <w:r w:rsidRPr="00067AE5">
        <w:rPr>
          <w:sz w:val="24"/>
          <w:szCs w:val="24"/>
        </w:rPr>
        <w:tab/>
        <w:t xml:space="preserve">        с. Ивановка</w:t>
      </w:r>
      <w:r w:rsidRPr="00067AE5">
        <w:rPr>
          <w:sz w:val="24"/>
          <w:szCs w:val="24"/>
        </w:rPr>
        <w:tab/>
        <w:t xml:space="preserve">                     </w:t>
      </w:r>
      <w:r w:rsidRPr="00067AE5">
        <w:rPr>
          <w:sz w:val="24"/>
          <w:szCs w:val="24"/>
        </w:rPr>
        <w:tab/>
        <w:t xml:space="preserve">      №   57-рс</w:t>
      </w:r>
    </w:p>
    <w:p w14:paraId="2D5D2C7E" w14:textId="77777777" w:rsidR="00067AE5" w:rsidRPr="00067AE5" w:rsidRDefault="00067AE5" w:rsidP="00067AE5">
      <w:pPr>
        <w:spacing w:line="300" w:lineRule="exact"/>
        <w:jc w:val="center"/>
        <w:rPr>
          <w:sz w:val="24"/>
          <w:szCs w:val="24"/>
        </w:rPr>
      </w:pPr>
    </w:p>
    <w:p w14:paraId="62E9438E" w14:textId="5A8AB5E4" w:rsidR="00067AE5" w:rsidRPr="00067AE5" w:rsidRDefault="00067AE5" w:rsidP="00067AE5">
      <w:pPr>
        <w:spacing w:line="300" w:lineRule="exact"/>
        <w:jc w:val="both"/>
        <w:rPr>
          <w:sz w:val="24"/>
          <w:szCs w:val="24"/>
        </w:rPr>
      </w:pPr>
      <w:r w:rsidRPr="00067AE5">
        <w:rPr>
          <w:sz w:val="24"/>
          <w:szCs w:val="24"/>
        </w:rPr>
        <w:t>О введении земельного налога на территории Иван</w:t>
      </w:r>
      <w:r>
        <w:rPr>
          <w:sz w:val="24"/>
          <w:szCs w:val="24"/>
        </w:rPr>
        <w:t xml:space="preserve">овского сельсовета на 2024 год </w:t>
      </w:r>
    </w:p>
    <w:p w14:paraId="29D1949A" w14:textId="77777777" w:rsidR="00067AE5" w:rsidRPr="00067AE5" w:rsidRDefault="00067AE5" w:rsidP="00067AE5">
      <w:pPr>
        <w:spacing w:line="300" w:lineRule="exact"/>
        <w:jc w:val="both"/>
        <w:rPr>
          <w:sz w:val="24"/>
          <w:szCs w:val="24"/>
        </w:rPr>
      </w:pPr>
      <w:r w:rsidRPr="00067AE5">
        <w:rPr>
          <w:sz w:val="24"/>
          <w:szCs w:val="24"/>
        </w:rPr>
        <w:t>В соответствии с Федеральным законом от 06.10.2003г. № 131-ФЗ «Об общих принципах организации местного самоуправления в Российской Федерации», с главой 31 «Земельный налог» части второй Налогового кодекса Российской Федерации и Уставом Ивановского сельсовета, Ивановский сельский Совет депутатов РЕШИЛ:</w:t>
      </w:r>
    </w:p>
    <w:p w14:paraId="683E8EA4" w14:textId="77777777" w:rsidR="00067AE5" w:rsidRPr="00067AE5" w:rsidRDefault="00067AE5" w:rsidP="00067AE5">
      <w:pPr>
        <w:spacing w:line="300" w:lineRule="exact"/>
        <w:jc w:val="both"/>
        <w:rPr>
          <w:sz w:val="24"/>
          <w:szCs w:val="24"/>
        </w:rPr>
      </w:pPr>
      <w:r w:rsidRPr="00067AE5">
        <w:rPr>
          <w:sz w:val="24"/>
          <w:szCs w:val="24"/>
        </w:rPr>
        <w:t>1. Ввести на территории администрации Ивановского сельсовета земельный налог, порядок и сроки уплаты налога на земли, находящиеся в пределах границ Ивановского сельсовета.</w:t>
      </w:r>
    </w:p>
    <w:p w14:paraId="42F31A58" w14:textId="77777777" w:rsidR="00067AE5" w:rsidRPr="00067AE5" w:rsidRDefault="00067AE5" w:rsidP="00067AE5">
      <w:pPr>
        <w:spacing w:line="300" w:lineRule="exact"/>
        <w:jc w:val="both"/>
        <w:rPr>
          <w:sz w:val="24"/>
          <w:szCs w:val="24"/>
        </w:rPr>
      </w:pPr>
      <w:r w:rsidRPr="00067AE5">
        <w:rPr>
          <w:sz w:val="24"/>
          <w:szCs w:val="24"/>
        </w:rPr>
        <w:t>2. Установить налоговые ставки в следующих размерах:</w:t>
      </w:r>
    </w:p>
    <w:p w14:paraId="034689F9" w14:textId="77777777" w:rsidR="00067AE5" w:rsidRPr="00067AE5" w:rsidRDefault="00067AE5" w:rsidP="00067AE5">
      <w:pPr>
        <w:spacing w:line="300" w:lineRule="exact"/>
        <w:jc w:val="both"/>
        <w:rPr>
          <w:sz w:val="24"/>
          <w:szCs w:val="24"/>
        </w:rPr>
      </w:pPr>
      <w:r w:rsidRPr="00067AE5">
        <w:rPr>
          <w:sz w:val="24"/>
          <w:szCs w:val="24"/>
        </w:rPr>
        <w:t>2.1. в размере 0,3 процента в отношении земельных участков:</w:t>
      </w:r>
    </w:p>
    <w:p w14:paraId="4427CD6E" w14:textId="77777777" w:rsidR="00067AE5" w:rsidRPr="00067AE5" w:rsidRDefault="00067AE5" w:rsidP="00067AE5">
      <w:pPr>
        <w:spacing w:line="300" w:lineRule="exact"/>
        <w:jc w:val="both"/>
        <w:rPr>
          <w:sz w:val="24"/>
          <w:szCs w:val="24"/>
        </w:rPr>
      </w:pPr>
      <w:r w:rsidRPr="00067AE5">
        <w:rPr>
          <w:sz w:val="24"/>
          <w:szCs w:val="24"/>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14:paraId="4600C2BD" w14:textId="77777777" w:rsidR="00067AE5" w:rsidRPr="00067AE5" w:rsidRDefault="00067AE5" w:rsidP="00067AE5">
      <w:pPr>
        <w:spacing w:line="300" w:lineRule="exact"/>
        <w:jc w:val="both"/>
        <w:rPr>
          <w:sz w:val="24"/>
          <w:szCs w:val="24"/>
        </w:rPr>
      </w:pPr>
      <w:r w:rsidRPr="00067AE5">
        <w:rPr>
          <w:sz w:val="24"/>
          <w:szCs w:val="24"/>
        </w:rPr>
        <w:t>2.2. в размере 0,2 процента в отношении земельных участков:</w:t>
      </w:r>
    </w:p>
    <w:p w14:paraId="263BABF9" w14:textId="77777777" w:rsidR="00067AE5" w:rsidRPr="00067AE5" w:rsidRDefault="00067AE5" w:rsidP="00067AE5">
      <w:pPr>
        <w:spacing w:line="300" w:lineRule="exact"/>
        <w:jc w:val="both"/>
        <w:rPr>
          <w:sz w:val="24"/>
          <w:szCs w:val="24"/>
        </w:rPr>
      </w:pPr>
      <w:r w:rsidRPr="00067AE5">
        <w:rPr>
          <w:sz w:val="24"/>
          <w:szCs w:val="24"/>
        </w:rPr>
        <w:t>- занятых жилищным фондом и (или</w:t>
      </w:r>
      <w:proofErr w:type="gramStart"/>
      <w:r w:rsidRPr="00067AE5">
        <w:rPr>
          <w:sz w:val="24"/>
          <w:szCs w:val="24"/>
        </w:rPr>
        <w:t>)о</w:t>
      </w:r>
      <w:proofErr w:type="gramEnd"/>
      <w:r w:rsidRPr="00067AE5">
        <w:rPr>
          <w:sz w:val="24"/>
          <w:szCs w:val="24"/>
        </w:rPr>
        <w:t>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объектам инженерной инфраструктуры жилищно-коммунального комплекса) или приобретенных (предоставленных)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14:paraId="5A4124BB" w14:textId="77777777" w:rsidR="00067AE5" w:rsidRPr="00067AE5" w:rsidRDefault="00067AE5" w:rsidP="00067AE5">
      <w:pPr>
        <w:spacing w:line="300" w:lineRule="exact"/>
        <w:jc w:val="both"/>
        <w:rPr>
          <w:sz w:val="24"/>
          <w:szCs w:val="24"/>
        </w:rPr>
      </w:pPr>
      <w:r w:rsidRPr="00067AE5">
        <w:rPr>
          <w:sz w:val="24"/>
          <w:szCs w:val="24"/>
        </w:rPr>
        <w:t>- не используемых в предпринимательской деятельности, приобретенных (предоставленных) для ведения подсобного хозяйства, садоводства или огородничества, а так же земельных участков общего назначения, предусмотренных Федеральным законом от 29 июля 2017 года № 217-ФЗ « О введении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102AF965" w14:textId="77777777" w:rsidR="00067AE5" w:rsidRPr="00067AE5" w:rsidRDefault="00067AE5" w:rsidP="00067AE5">
      <w:pPr>
        <w:spacing w:line="300" w:lineRule="exact"/>
        <w:jc w:val="both"/>
        <w:rPr>
          <w:sz w:val="24"/>
          <w:szCs w:val="24"/>
        </w:rPr>
      </w:pPr>
      <w:r w:rsidRPr="00067AE5">
        <w:rPr>
          <w:sz w:val="24"/>
          <w:szCs w:val="24"/>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14:paraId="5BAE5AE7" w14:textId="77777777" w:rsidR="00067AE5" w:rsidRPr="00067AE5" w:rsidRDefault="00067AE5" w:rsidP="00067AE5">
      <w:pPr>
        <w:spacing w:line="300" w:lineRule="exact"/>
        <w:jc w:val="both"/>
        <w:rPr>
          <w:sz w:val="24"/>
          <w:szCs w:val="24"/>
        </w:rPr>
      </w:pPr>
      <w:r w:rsidRPr="00067AE5">
        <w:rPr>
          <w:sz w:val="24"/>
          <w:szCs w:val="24"/>
        </w:rPr>
        <w:t>2.3. В размере 1,5 процента в отношении прочих земельных участков.</w:t>
      </w:r>
    </w:p>
    <w:p w14:paraId="4AE22722" w14:textId="77777777" w:rsidR="00067AE5" w:rsidRPr="00067AE5" w:rsidRDefault="00067AE5" w:rsidP="00067AE5">
      <w:pPr>
        <w:spacing w:line="300" w:lineRule="exact"/>
        <w:jc w:val="both"/>
        <w:rPr>
          <w:sz w:val="24"/>
          <w:szCs w:val="24"/>
        </w:rPr>
      </w:pPr>
      <w:r w:rsidRPr="00067AE5">
        <w:rPr>
          <w:sz w:val="24"/>
          <w:szCs w:val="24"/>
        </w:rPr>
        <w:t>3. Освободить от уплаты земельного налога:</w:t>
      </w:r>
    </w:p>
    <w:p w14:paraId="61042DAC" w14:textId="77777777" w:rsidR="00067AE5" w:rsidRPr="00067AE5" w:rsidRDefault="00067AE5" w:rsidP="00067AE5">
      <w:pPr>
        <w:spacing w:line="300" w:lineRule="exact"/>
        <w:jc w:val="both"/>
        <w:rPr>
          <w:sz w:val="24"/>
          <w:szCs w:val="24"/>
        </w:rPr>
      </w:pPr>
      <w:r w:rsidRPr="00067AE5">
        <w:rPr>
          <w:sz w:val="24"/>
          <w:szCs w:val="24"/>
        </w:rPr>
        <w:t>3.1. Отдельные категории налогоплательщиков – юридические лица, финансируемые за счет сре</w:t>
      </w:r>
      <w:proofErr w:type="gramStart"/>
      <w:r w:rsidRPr="00067AE5">
        <w:rPr>
          <w:sz w:val="24"/>
          <w:szCs w:val="24"/>
        </w:rPr>
        <w:t>дств кр</w:t>
      </w:r>
      <w:proofErr w:type="gramEnd"/>
      <w:r w:rsidRPr="00067AE5">
        <w:rPr>
          <w:sz w:val="24"/>
          <w:szCs w:val="24"/>
        </w:rPr>
        <w:t>аевого бюджета и (или) местного бюджета, в отношении земельных участков, используемых для обеспечения их деятельности;</w:t>
      </w:r>
    </w:p>
    <w:p w14:paraId="78591605" w14:textId="77777777" w:rsidR="00067AE5" w:rsidRPr="00067AE5" w:rsidRDefault="00067AE5" w:rsidP="00067AE5">
      <w:pPr>
        <w:spacing w:line="300" w:lineRule="exact"/>
        <w:jc w:val="both"/>
        <w:rPr>
          <w:sz w:val="24"/>
          <w:szCs w:val="24"/>
        </w:rPr>
      </w:pPr>
      <w:r w:rsidRPr="00067AE5">
        <w:rPr>
          <w:sz w:val="24"/>
          <w:szCs w:val="24"/>
        </w:rPr>
        <w:t>3.2. Инвалидов, ветеранов боевых действий.</w:t>
      </w:r>
    </w:p>
    <w:p w14:paraId="0CAEA54C" w14:textId="77777777" w:rsidR="00067AE5" w:rsidRPr="00067AE5" w:rsidRDefault="00067AE5" w:rsidP="00067AE5">
      <w:pPr>
        <w:spacing w:line="300" w:lineRule="exact"/>
        <w:jc w:val="both"/>
        <w:rPr>
          <w:sz w:val="24"/>
          <w:szCs w:val="24"/>
        </w:rPr>
      </w:pPr>
      <w:r w:rsidRPr="00067AE5">
        <w:rPr>
          <w:sz w:val="24"/>
          <w:szCs w:val="24"/>
        </w:rPr>
        <w:t>3.3. Организации, включенные в сводный реестр организаций оборонно-промышленного комплекса</w:t>
      </w:r>
      <w:proofErr w:type="gramStart"/>
      <w:r w:rsidRPr="00067AE5">
        <w:rPr>
          <w:sz w:val="24"/>
          <w:szCs w:val="24"/>
        </w:rPr>
        <w:t>.».</w:t>
      </w:r>
      <w:proofErr w:type="gramEnd"/>
    </w:p>
    <w:p w14:paraId="2308023E" w14:textId="77777777" w:rsidR="00067AE5" w:rsidRPr="00067AE5" w:rsidRDefault="00067AE5" w:rsidP="00067AE5">
      <w:pPr>
        <w:spacing w:line="300" w:lineRule="exact"/>
        <w:jc w:val="both"/>
        <w:rPr>
          <w:sz w:val="24"/>
          <w:szCs w:val="24"/>
        </w:rPr>
      </w:pPr>
      <w:r w:rsidRPr="00067AE5">
        <w:rPr>
          <w:sz w:val="24"/>
          <w:szCs w:val="24"/>
        </w:rPr>
        <w:lastRenderedPageBreak/>
        <w:t>4. Лица, достигшие пенсионного возраста, имеют право на льготу в размере 50 процентов.</w:t>
      </w:r>
    </w:p>
    <w:p w14:paraId="054ACFC1" w14:textId="77777777" w:rsidR="00067AE5" w:rsidRPr="00067AE5" w:rsidRDefault="00067AE5" w:rsidP="00067AE5">
      <w:pPr>
        <w:spacing w:line="300" w:lineRule="exact"/>
        <w:jc w:val="both"/>
        <w:rPr>
          <w:sz w:val="24"/>
          <w:szCs w:val="24"/>
        </w:rPr>
      </w:pPr>
      <w:r w:rsidRPr="00067AE5">
        <w:rPr>
          <w:sz w:val="24"/>
          <w:szCs w:val="24"/>
        </w:rPr>
        <w:t>5. Установить, что для организаций и физических лиц, имеющих в собственности земельные участки, являющиеся объектом налогообложения на территории Ивановского сельсовета, льготы, установленные в соответствии со статьей 395 Закона Российской Федерации от 29.11.2004г. № 141-ФЗ, действуют в полном объеме.</w:t>
      </w:r>
    </w:p>
    <w:p w14:paraId="2210E0AD" w14:textId="77777777" w:rsidR="00067AE5" w:rsidRPr="00067AE5" w:rsidRDefault="00067AE5" w:rsidP="00067AE5">
      <w:pPr>
        <w:spacing w:line="300" w:lineRule="exact"/>
        <w:jc w:val="both"/>
        <w:rPr>
          <w:sz w:val="24"/>
          <w:szCs w:val="24"/>
        </w:rPr>
      </w:pPr>
      <w:r w:rsidRPr="00067AE5">
        <w:rPr>
          <w:sz w:val="24"/>
          <w:szCs w:val="24"/>
        </w:rPr>
        <w:t>6. Налогоплательщиками налога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 в пределах границ Ивановского сельсовета.</w:t>
      </w:r>
    </w:p>
    <w:p w14:paraId="7C882436" w14:textId="77777777" w:rsidR="00067AE5" w:rsidRPr="00067AE5" w:rsidRDefault="00067AE5" w:rsidP="00067AE5">
      <w:pPr>
        <w:spacing w:line="300" w:lineRule="exact"/>
        <w:jc w:val="both"/>
        <w:rPr>
          <w:sz w:val="24"/>
          <w:szCs w:val="24"/>
        </w:rPr>
      </w:pPr>
      <w:r w:rsidRPr="00067AE5">
        <w:rPr>
          <w:sz w:val="24"/>
          <w:szCs w:val="24"/>
        </w:rPr>
        <w:t>7. Объектом налогообложения признаются земельные участки, расположенные в пределах территории Ивановского сельсовета.</w:t>
      </w:r>
    </w:p>
    <w:p w14:paraId="0DE223E1" w14:textId="77777777" w:rsidR="00067AE5" w:rsidRPr="00067AE5" w:rsidRDefault="00067AE5" w:rsidP="00067AE5">
      <w:pPr>
        <w:spacing w:line="300" w:lineRule="exact"/>
        <w:jc w:val="both"/>
        <w:rPr>
          <w:sz w:val="24"/>
          <w:szCs w:val="24"/>
        </w:rPr>
      </w:pPr>
      <w:r w:rsidRPr="00067AE5">
        <w:rPr>
          <w:sz w:val="24"/>
          <w:szCs w:val="24"/>
        </w:rPr>
        <w:t>8. Установить, что для налогоплательщиков – организаций:</w:t>
      </w:r>
    </w:p>
    <w:p w14:paraId="378736BF" w14:textId="77777777" w:rsidR="00067AE5" w:rsidRPr="00067AE5" w:rsidRDefault="00067AE5" w:rsidP="00067AE5">
      <w:pPr>
        <w:spacing w:line="300" w:lineRule="exact"/>
        <w:jc w:val="both"/>
        <w:rPr>
          <w:sz w:val="24"/>
          <w:szCs w:val="24"/>
        </w:rPr>
      </w:pPr>
      <w:r w:rsidRPr="00067AE5">
        <w:rPr>
          <w:sz w:val="24"/>
          <w:szCs w:val="24"/>
        </w:rPr>
        <w:t>авансовые платежи по налогу уплачиваются в течение налогового периода не позднее 1 февраля года, следующего за отчетным периодом;</w:t>
      </w:r>
    </w:p>
    <w:p w14:paraId="594C0637" w14:textId="77777777" w:rsidR="00067AE5" w:rsidRPr="00067AE5" w:rsidRDefault="00067AE5" w:rsidP="00067AE5">
      <w:pPr>
        <w:spacing w:line="300" w:lineRule="exact"/>
        <w:jc w:val="both"/>
        <w:rPr>
          <w:sz w:val="24"/>
          <w:szCs w:val="24"/>
        </w:rPr>
      </w:pPr>
      <w:r w:rsidRPr="00067AE5">
        <w:rPr>
          <w:sz w:val="24"/>
          <w:szCs w:val="24"/>
        </w:rPr>
        <w:t xml:space="preserve">        налог подлежит уплате налогоплательщиками – физическими лицами в срок не позднее 1 декабря года, следующего за истекшим налоговым периодом.</w:t>
      </w:r>
    </w:p>
    <w:p w14:paraId="54975B19" w14:textId="77777777" w:rsidR="00067AE5" w:rsidRPr="00067AE5" w:rsidRDefault="00067AE5" w:rsidP="00067AE5">
      <w:pPr>
        <w:spacing w:line="300" w:lineRule="exact"/>
        <w:jc w:val="both"/>
        <w:rPr>
          <w:sz w:val="24"/>
          <w:szCs w:val="24"/>
        </w:rPr>
      </w:pPr>
      <w:r w:rsidRPr="00067AE5">
        <w:rPr>
          <w:sz w:val="24"/>
          <w:szCs w:val="24"/>
        </w:rPr>
        <w:t>9. Налогоплательщики, являющиеся физическими лицами, уплачивают налог на основании налогового уведомления, направленного налоговым органом.</w:t>
      </w:r>
    </w:p>
    <w:p w14:paraId="4D8EB63B" w14:textId="77777777" w:rsidR="00067AE5" w:rsidRPr="00067AE5" w:rsidRDefault="00067AE5" w:rsidP="00067AE5">
      <w:pPr>
        <w:spacing w:line="300" w:lineRule="exact"/>
        <w:jc w:val="both"/>
        <w:rPr>
          <w:sz w:val="24"/>
          <w:szCs w:val="24"/>
        </w:rPr>
      </w:pPr>
      <w:r w:rsidRPr="00067AE5">
        <w:rPr>
          <w:sz w:val="24"/>
          <w:szCs w:val="24"/>
        </w:rPr>
        <w:t xml:space="preserve">     10. Налогоплательщики, имеющие право на налоговые льготы и уменьшение налогооблагаемой базы, должны предоставить документы, подтверждающие такое право, в налоговые органы в срок до 1 февраля текущего года либо в течени</w:t>
      </w:r>
      <w:proofErr w:type="gramStart"/>
      <w:r w:rsidRPr="00067AE5">
        <w:rPr>
          <w:sz w:val="24"/>
          <w:szCs w:val="24"/>
        </w:rPr>
        <w:t>и</w:t>
      </w:r>
      <w:proofErr w:type="gramEnd"/>
      <w:r w:rsidRPr="00067AE5">
        <w:rPr>
          <w:sz w:val="24"/>
          <w:szCs w:val="24"/>
        </w:rPr>
        <w:t xml:space="preserve"> 30 (тридцати) дней с момента возникновения права на льготу, ибо уменьшение налогооблагаемой базы.</w:t>
      </w:r>
    </w:p>
    <w:p w14:paraId="76F1E1B4" w14:textId="77777777" w:rsidR="00067AE5" w:rsidRPr="00067AE5" w:rsidRDefault="00067AE5" w:rsidP="00067AE5">
      <w:pPr>
        <w:spacing w:line="300" w:lineRule="exact"/>
        <w:jc w:val="both"/>
        <w:rPr>
          <w:sz w:val="24"/>
          <w:szCs w:val="24"/>
        </w:rPr>
      </w:pPr>
      <w:r w:rsidRPr="00067AE5">
        <w:rPr>
          <w:sz w:val="24"/>
          <w:szCs w:val="24"/>
        </w:rPr>
        <w:t xml:space="preserve">11. Решение Ивановского сельского Совета депутатов </w:t>
      </w:r>
      <w:proofErr w:type="spellStart"/>
      <w:r w:rsidRPr="00067AE5">
        <w:rPr>
          <w:sz w:val="24"/>
          <w:szCs w:val="24"/>
        </w:rPr>
        <w:t>Ирбейского</w:t>
      </w:r>
      <w:proofErr w:type="spellEnd"/>
      <w:r w:rsidRPr="00067AE5">
        <w:rPr>
          <w:sz w:val="24"/>
          <w:szCs w:val="24"/>
        </w:rPr>
        <w:t xml:space="preserve"> района Красноярского края № 32-р от 21.11.2022г. считать утратившим силу.</w:t>
      </w:r>
    </w:p>
    <w:p w14:paraId="386CA24A" w14:textId="77777777" w:rsidR="00067AE5" w:rsidRPr="00067AE5" w:rsidRDefault="00067AE5" w:rsidP="00067AE5">
      <w:pPr>
        <w:spacing w:line="300" w:lineRule="exact"/>
        <w:jc w:val="both"/>
        <w:rPr>
          <w:sz w:val="24"/>
          <w:szCs w:val="24"/>
        </w:rPr>
      </w:pPr>
      <w:r w:rsidRPr="00067AE5">
        <w:rPr>
          <w:sz w:val="24"/>
          <w:szCs w:val="24"/>
        </w:rPr>
        <w:t xml:space="preserve">12. </w:t>
      </w:r>
      <w:proofErr w:type="gramStart"/>
      <w:r w:rsidRPr="00067AE5">
        <w:rPr>
          <w:sz w:val="24"/>
          <w:szCs w:val="24"/>
        </w:rPr>
        <w:t>Контроль за</w:t>
      </w:r>
      <w:proofErr w:type="gramEnd"/>
      <w:r w:rsidRPr="00067AE5">
        <w:rPr>
          <w:sz w:val="24"/>
          <w:szCs w:val="24"/>
        </w:rPr>
        <w:t xml:space="preserve"> выполнением настоящего решения возложить на главу Ивановского сельсовета.</w:t>
      </w:r>
    </w:p>
    <w:p w14:paraId="3A9AB9F0" w14:textId="77777777" w:rsidR="00067AE5" w:rsidRPr="00067AE5" w:rsidRDefault="00067AE5" w:rsidP="00067AE5">
      <w:pPr>
        <w:spacing w:line="300" w:lineRule="exact"/>
        <w:jc w:val="both"/>
        <w:rPr>
          <w:sz w:val="24"/>
          <w:szCs w:val="24"/>
        </w:rPr>
      </w:pPr>
      <w:r w:rsidRPr="00067AE5">
        <w:rPr>
          <w:sz w:val="24"/>
          <w:szCs w:val="24"/>
        </w:rPr>
        <w:t>13. Настоящее решение вступает в силу с 1 января 2024 года, но не ранее чем по истечении одного месяца со дня его официального опубликования в периодическом печатном издании «Ивановский вестник» и на официальном сайте Администрации Ивановского сельсовета в информационно-телекоммуникационной сети «Интернет».</w:t>
      </w:r>
    </w:p>
    <w:p w14:paraId="0072A5A0" w14:textId="77777777" w:rsidR="00067AE5" w:rsidRPr="00067AE5" w:rsidRDefault="00067AE5" w:rsidP="00067AE5">
      <w:pPr>
        <w:spacing w:line="300" w:lineRule="exact"/>
        <w:jc w:val="both"/>
        <w:rPr>
          <w:sz w:val="24"/>
          <w:szCs w:val="24"/>
        </w:rPr>
      </w:pPr>
    </w:p>
    <w:p w14:paraId="49488BCB" w14:textId="77777777" w:rsidR="00067AE5" w:rsidRPr="00067AE5" w:rsidRDefault="00067AE5" w:rsidP="00067AE5">
      <w:pPr>
        <w:spacing w:line="300" w:lineRule="exact"/>
        <w:jc w:val="both"/>
        <w:rPr>
          <w:sz w:val="24"/>
          <w:szCs w:val="24"/>
        </w:rPr>
      </w:pPr>
      <w:r w:rsidRPr="00067AE5">
        <w:rPr>
          <w:sz w:val="24"/>
          <w:szCs w:val="24"/>
        </w:rPr>
        <w:t xml:space="preserve">Председатель </w:t>
      </w:r>
      <w:proofErr w:type="gramStart"/>
      <w:r w:rsidRPr="00067AE5">
        <w:rPr>
          <w:sz w:val="24"/>
          <w:szCs w:val="24"/>
        </w:rPr>
        <w:t>Ивановского</w:t>
      </w:r>
      <w:proofErr w:type="gramEnd"/>
      <w:r w:rsidRPr="00067AE5">
        <w:rPr>
          <w:sz w:val="24"/>
          <w:szCs w:val="24"/>
        </w:rPr>
        <w:t xml:space="preserve"> сельского </w:t>
      </w:r>
    </w:p>
    <w:p w14:paraId="7F27CC13" w14:textId="77777777" w:rsidR="00067AE5" w:rsidRPr="00067AE5" w:rsidRDefault="00067AE5" w:rsidP="00067AE5">
      <w:pPr>
        <w:spacing w:line="300" w:lineRule="exact"/>
        <w:jc w:val="both"/>
        <w:rPr>
          <w:sz w:val="24"/>
          <w:szCs w:val="24"/>
        </w:rPr>
      </w:pPr>
      <w:r w:rsidRPr="00067AE5">
        <w:rPr>
          <w:sz w:val="24"/>
          <w:szCs w:val="24"/>
        </w:rPr>
        <w:t xml:space="preserve">Совета депутатов </w:t>
      </w:r>
    </w:p>
    <w:p w14:paraId="34CCFEB2" w14:textId="77777777" w:rsidR="00067AE5" w:rsidRPr="00067AE5" w:rsidRDefault="00067AE5" w:rsidP="00067AE5">
      <w:pPr>
        <w:spacing w:line="300" w:lineRule="exact"/>
        <w:jc w:val="both"/>
        <w:rPr>
          <w:sz w:val="24"/>
          <w:szCs w:val="24"/>
        </w:rPr>
      </w:pPr>
      <w:r w:rsidRPr="00067AE5">
        <w:rPr>
          <w:sz w:val="24"/>
          <w:szCs w:val="24"/>
        </w:rPr>
        <w:t xml:space="preserve">__________________ О.В. </w:t>
      </w:r>
      <w:proofErr w:type="spellStart"/>
      <w:r w:rsidRPr="00067AE5">
        <w:rPr>
          <w:sz w:val="24"/>
          <w:szCs w:val="24"/>
        </w:rPr>
        <w:t>Шкулепа</w:t>
      </w:r>
      <w:proofErr w:type="spellEnd"/>
    </w:p>
    <w:p w14:paraId="3753CE01" w14:textId="77777777" w:rsidR="00067AE5" w:rsidRPr="00067AE5" w:rsidRDefault="00067AE5" w:rsidP="00067AE5">
      <w:pPr>
        <w:spacing w:line="300" w:lineRule="exact"/>
        <w:jc w:val="both"/>
        <w:rPr>
          <w:sz w:val="24"/>
          <w:szCs w:val="24"/>
        </w:rPr>
      </w:pPr>
    </w:p>
    <w:p w14:paraId="2512BFF3" w14:textId="77777777" w:rsidR="00067AE5" w:rsidRPr="00067AE5" w:rsidRDefault="00067AE5" w:rsidP="00067AE5">
      <w:pPr>
        <w:spacing w:line="300" w:lineRule="exact"/>
        <w:jc w:val="both"/>
        <w:rPr>
          <w:sz w:val="24"/>
          <w:szCs w:val="24"/>
        </w:rPr>
      </w:pPr>
      <w:r w:rsidRPr="00067AE5">
        <w:rPr>
          <w:sz w:val="24"/>
          <w:szCs w:val="24"/>
        </w:rPr>
        <w:t xml:space="preserve">Глава Ивановского сельсовета      </w:t>
      </w:r>
    </w:p>
    <w:p w14:paraId="5B5AA0F9" w14:textId="77777777" w:rsidR="00067AE5" w:rsidRPr="00067AE5" w:rsidRDefault="00067AE5" w:rsidP="00067AE5">
      <w:pPr>
        <w:spacing w:line="300" w:lineRule="exact"/>
        <w:jc w:val="both"/>
        <w:rPr>
          <w:sz w:val="24"/>
          <w:szCs w:val="24"/>
        </w:rPr>
      </w:pPr>
    </w:p>
    <w:p w14:paraId="7036FE64" w14:textId="01222E5D" w:rsidR="00067AE5" w:rsidRPr="00067AE5" w:rsidRDefault="00067AE5" w:rsidP="00067AE5">
      <w:pPr>
        <w:spacing w:line="300" w:lineRule="exact"/>
        <w:jc w:val="both"/>
        <w:rPr>
          <w:sz w:val="24"/>
          <w:szCs w:val="24"/>
        </w:rPr>
      </w:pPr>
      <w:r w:rsidRPr="00067AE5">
        <w:rPr>
          <w:sz w:val="24"/>
          <w:szCs w:val="24"/>
        </w:rPr>
        <w:t>__</w:t>
      </w:r>
      <w:r>
        <w:rPr>
          <w:sz w:val="24"/>
          <w:szCs w:val="24"/>
        </w:rPr>
        <w:t xml:space="preserve">________________  Е.А. </w:t>
      </w:r>
      <w:proofErr w:type="spellStart"/>
      <w:r>
        <w:rPr>
          <w:sz w:val="24"/>
          <w:szCs w:val="24"/>
        </w:rPr>
        <w:t>Криницин</w:t>
      </w:r>
      <w:proofErr w:type="spellEnd"/>
    </w:p>
    <w:p w14:paraId="08CA3E90" w14:textId="77777777" w:rsidR="00067AE5" w:rsidRPr="00067AE5" w:rsidRDefault="00067AE5" w:rsidP="00067AE5">
      <w:pPr>
        <w:spacing w:line="300" w:lineRule="exact"/>
        <w:jc w:val="both"/>
        <w:rPr>
          <w:sz w:val="24"/>
          <w:szCs w:val="24"/>
        </w:rPr>
      </w:pPr>
    </w:p>
    <w:p w14:paraId="09DEF9B2" w14:textId="77777777" w:rsidR="00067AE5" w:rsidRPr="00067AE5" w:rsidRDefault="00067AE5" w:rsidP="00067AE5">
      <w:pPr>
        <w:spacing w:line="300" w:lineRule="exact"/>
        <w:jc w:val="center"/>
        <w:rPr>
          <w:sz w:val="24"/>
          <w:szCs w:val="24"/>
        </w:rPr>
      </w:pPr>
      <w:r w:rsidRPr="00067AE5">
        <w:rPr>
          <w:sz w:val="24"/>
          <w:szCs w:val="24"/>
        </w:rPr>
        <w:t>ИВАНОВСКИЙ СЕЛЬСКИЙ СОВЕТ ДЕПУТАТОВ</w:t>
      </w:r>
    </w:p>
    <w:p w14:paraId="4A1DDC42" w14:textId="77777777" w:rsidR="00067AE5" w:rsidRPr="00067AE5" w:rsidRDefault="00067AE5" w:rsidP="00067AE5">
      <w:pPr>
        <w:spacing w:line="300" w:lineRule="exact"/>
        <w:jc w:val="center"/>
        <w:rPr>
          <w:sz w:val="24"/>
          <w:szCs w:val="24"/>
        </w:rPr>
      </w:pPr>
      <w:r w:rsidRPr="00067AE5">
        <w:rPr>
          <w:sz w:val="24"/>
          <w:szCs w:val="24"/>
        </w:rPr>
        <w:t>ИРБЕЙСКОГО РАЙОНА КРАСНОЯРСКОГО КРАЯ</w:t>
      </w:r>
    </w:p>
    <w:p w14:paraId="7697AB76" w14:textId="77777777" w:rsidR="00067AE5" w:rsidRPr="00067AE5" w:rsidRDefault="00067AE5" w:rsidP="00067AE5">
      <w:pPr>
        <w:spacing w:line="300" w:lineRule="exact"/>
        <w:jc w:val="center"/>
        <w:rPr>
          <w:sz w:val="24"/>
          <w:szCs w:val="24"/>
        </w:rPr>
      </w:pPr>
    </w:p>
    <w:p w14:paraId="3399C5C1" w14:textId="175959DD" w:rsidR="00067AE5" w:rsidRPr="00067AE5" w:rsidRDefault="00067AE5" w:rsidP="00067AE5">
      <w:pPr>
        <w:spacing w:line="300" w:lineRule="exact"/>
        <w:jc w:val="center"/>
        <w:rPr>
          <w:sz w:val="24"/>
          <w:szCs w:val="24"/>
        </w:rPr>
      </w:pPr>
      <w:r w:rsidRPr="00067AE5">
        <w:rPr>
          <w:sz w:val="24"/>
          <w:szCs w:val="24"/>
        </w:rPr>
        <w:t>РЕШЕНИЕ</w:t>
      </w:r>
    </w:p>
    <w:p w14:paraId="2D444891" w14:textId="59D92FFA" w:rsidR="00067AE5" w:rsidRPr="00067AE5" w:rsidRDefault="00067AE5" w:rsidP="00067AE5">
      <w:pPr>
        <w:spacing w:line="300" w:lineRule="exact"/>
        <w:jc w:val="center"/>
        <w:rPr>
          <w:sz w:val="24"/>
          <w:szCs w:val="24"/>
        </w:rPr>
      </w:pPr>
    </w:p>
    <w:p w14:paraId="2FA0B925" w14:textId="77777777" w:rsidR="00067AE5" w:rsidRPr="00067AE5" w:rsidRDefault="00067AE5" w:rsidP="00067AE5">
      <w:pPr>
        <w:spacing w:line="300" w:lineRule="exact"/>
        <w:jc w:val="center"/>
        <w:rPr>
          <w:sz w:val="24"/>
          <w:szCs w:val="24"/>
        </w:rPr>
      </w:pPr>
      <w:r w:rsidRPr="00067AE5">
        <w:rPr>
          <w:sz w:val="24"/>
          <w:szCs w:val="24"/>
        </w:rPr>
        <w:t xml:space="preserve">14.11.2023 </w:t>
      </w:r>
      <w:r w:rsidRPr="00067AE5">
        <w:rPr>
          <w:sz w:val="24"/>
          <w:szCs w:val="24"/>
        </w:rPr>
        <w:tab/>
      </w:r>
      <w:r w:rsidRPr="00067AE5">
        <w:rPr>
          <w:sz w:val="24"/>
          <w:szCs w:val="24"/>
        </w:rPr>
        <w:tab/>
      </w:r>
      <w:r w:rsidRPr="00067AE5">
        <w:rPr>
          <w:sz w:val="24"/>
          <w:szCs w:val="24"/>
        </w:rPr>
        <w:tab/>
        <w:t xml:space="preserve">        с. Ивановка</w:t>
      </w:r>
      <w:r w:rsidRPr="00067AE5">
        <w:rPr>
          <w:sz w:val="24"/>
          <w:szCs w:val="24"/>
        </w:rPr>
        <w:tab/>
        <w:t xml:space="preserve">                     </w:t>
      </w:r>
      <w:r w:rsidRPr="00067AE5">
        <w:rPr>
          <w:sz w:val="24"/>
          <w:szCs w:val="24"/>
        </w:rPr>
        <w:tab/>
        <w:t xml:space="preserve">           № 58-рс</w:t>
      </w:r>
    </w:p>
    <w:p w14:paraId="43EB8B72" w14:textId="77777777" w:rsidR="00067AE5" w:rsidRPr="00067AE5" w:rsidRDefault="00067AE5" w:rsidP="00067AE5">
      <w:pPr>
        <w:spacing w:line="300" w:lineRule="exact"/>
        <w:jc w:val="center"/>
        <w:rPr>
          <w:sz w:val="24"/>
          <w:szCs w:val="24"/>
        </w:rPr>
      </w:pPr>
    </w:p>
    <w:p w14:paraId="53F9F10E" w14:textId="6AFD0FB7" w:rsidR="00067AE5" w:rsidRPr="00067AE5" w:rsidRDefault="00067AE5" w:rsidP="00067AE5">
      <w:pPr>
        <w:spacing w:line="300" w:lineRule="exact"/>
        <w:jc w:val="both"/>
        <w:rPr>
          <w:sz w:val="24"/>
          <w:szCs w:val="24"/>
        </w:rPr>
      </w:pPr>
      <w:r w:rsidRPr="00067AE5">
        <w:rPr>
          <w:sz w:val="24"/>
          <w:szCs w:val="24"/>
        </w:rPr>
        <w:t xml:space="preserve">О введении налога на имущество физических лиц на территории Ивановского сельсовета </w:t>
      </w:r>
      <w:proofErr w:type="spellStart"/>
      <w:r w:rsidRPr="00067AE5">
        <w:rPr>
          <w:sz w:val="24"/>
          <w:szCs w:val="24"/>
        </w:rPr>
        <w:t>Ирбейского</w:t>
      </w:r>
      <w:proofErr w:type="spellEnd"/>
      <w:r w:rsidRPr="00067AE5">
        <w:rPr>
          <w:sz w:val="24"/>
          <w:szCs w:val="24"/>
        </w:rPr>
        <w:t xml:space="preserve"> района</w:t>
      </w:r>
      <w:r>
        <w:rPr>
          <w:sz w:val="24"/>
          <w:szCs w:val="24"/>
        </w:rPr>
        <w:t xml:space="preserve"> Красноярского края на 2024 год</w:t>
      </w:r>
    </w:p>
    <w:p w14:paraId="36A176DC" w14:textId="77777777" w:rsidR="00067AE5" w:rsidRPr="00067AE5" w:rsidRDefault="00067AE5" w:rsidP="00067AE5">
      <w:pPr>
        <w:spacing w:line="300" w:lineRule="exact"/>
        <w:jc w:val="both"/>
        <w:rPr>
          <w:sz w:val="24"/>
          <w:szCs w:val="24"/>
        </w:rPr>
      </w:pPr>
      <w:proofErr w:type="gramStart"/>
      <w:r w:rsidRPr="00067AE5">
        <w:rPr>
          <w:sz w:val="24"/>
          <w:szCs w:val="24"/>
        </w:rPr>
        <w:t xml:space="preserve">В соответствии с главой 32 Налогового кодекса Российской Федерации, Федеральным законом от 06.10.2003г. № 131-ФЗ «Об общих принципах организации местного самоуправления в Российской Федерации», Законом Красноярского края № 6-2108 от 01.11.2018г. «Об установлении единой даты начала применения на территории Красноярского края порядка определения налоговой базы по </w:t>
      </w:r>
      <w:r w:rsidRPr="00067AE5">
        <w:rPr>
          <w:sz w:val="24"/>
          <w:szCs w:val="24"/>
        </w:rPr>
        <w:lastRenderedPageBreak/>
        <w:t>налогу на имущество физических лиц исходя из кадастровой стоимости объектов налогообложения», Ивановский сельский Совет</w:t>
      </w:r>
      <w:proofErr w:type="gramEnd"/>
      <w:r w:rsidRPr="00067AE5">
        <w:rPr>
          <w:sz w:val="24"/>
          <w:szCs w:val="24"/>
        </w:rPr>
        <w:t xml:space="preserve"> депутатов РЕШИЛ:</w:t>
      </w:r>
    </w:p>
    <w:p w14:paraId="6B59A86A" w14:textId="77777777" w:rsidR="00067AE5" w:rsidRPr="00067AE5" w:rsidRDefault="00067AE5" w:rsidP="00067AE5">
      <w:pPr>
        <w:spacing w:line="300" w:lineRule="exact"/>
        <w:jc w:val="both"/>
        <w:rPr>
          <w:sz w:val="24"/>
          <w:szCs w:val="24"/>
        </w:rPr>
      </w:pPr>
      <w:r w:rsidRPr="00067AE5">
        <w:rPr>
          <w:sz w:val="24"/>
          <w:szCs w:val="24"/>
        </w:rPr>
        <w:t>1.</w:t>
      </w:r>
      <w:r w:rsidRPr="00067AE5">
        <w:rPr>
          <w:sz w:val="24"/>
          <w:szCs w:val="24"/>
        </w:rPr>
        <w:tab/>
        <w:t xml:space="preserve">Установить налог на имущество физических лиц на территории Ивановского сельсовета </w:t>
      </w:r>
      <w:proofErr w:type="spellStart"/>
      <w:r w:rsidRPr="00067AE5">
        <w:rPr>
          <w:sz w:val="24"/>
          <w:szCs w:val="24"/>
        </w:rPr>
        <w:t>Ирбейского</w:t>
      </w:r>
      <w:proofErr w:type="spellEnd"/>
      <w:r w:rsidRPr="00067AE5">
        <w:rPr>
          <w:sz w:val="24"/>
          <w:szCs w:val="24"/>
        </w:rPr>
        <w:t xml:space="preserve"> района Красноярского края</w:t>
      </w:r>
    </w:p>
    <w:p w14:paraId="699EEA2F" w14:textId="77777777" w:rsidR="00067AE5" w:rsidRPr="00067AE5" w:rsidRDefault="00067AE5" w:rsidP="00067AE5">
      <w:pPr>
        <w:spacing w:line="300" w:lineRule="exact"/>
        <w:jc w:val="both"/>
        <w:rPr>
          <w:sz w:val="24"/>
          <w:szCs w:val="24"/>
        </w:rPr>
      </w:pPr>
      <w:r w:rsidRPr="00067AE5">
        <w:rPr>
          <w:sz w:val="24"/>
          <w:szCs w:val="24"/>
        </w:rPr>
        <w:t>2.</w:t>
      </w:r>
      <w:r w:rsidRPr="00067AE5">
        <w:rPr>
          <w:sz w:val="24"/>
          <w:szCs w:val="24"/>
        </w:rPr>
        <w:tab/>
        <w:t>Определить, что налоговая база в отношении объектов налогообложения определяется исходя из кадастровой стоимости.</w:t>
      </w:r>
    </w:p>
    <w:p w14:paraId="108AFAB3" w14:textId="77777777" w:rsidR="00067AE5" w:rsidRPr="00067AE5" w:rsidRDefault="00067AE5" w:rsidP="00067AE5">
      <w:pPr>
        <w:spacing w:line="300" w:lineRule="exact"/>
        <w:jc w:val="both"/>
        <w:rPr>
          <w:sz w:val="24"/>
          <w:szCs w:val="24"/>
        </w:rPr>
      </w:pPr>
      <w:r w:rsidRPr="00067AE5">
        <w:rPr>
          <w:sz w:val="24"/>
          <w:szCs w:val="24"/>
        </w:rPr>
        <w:t>3.</w:t>
      </w:r>
      <w:r w:rsidRPr="00067AE5">
        <w:rPr>
          <w:sz w:val="24"/>
          <w:szCs w:val="24"/>
        </w:rPr>
        <w:tab/>
        <w:t>Налоговые ставки устанавливаются в следующих размерах от кадастровой стоимости:</w:t>
      </w:r>
    </w:p>
    <w:p w14:paraId="3EC04E8A" w14:textId="77777777" w:rsidR="00067AE5" w:rsidRPr="00067AE5" w:rsidRDefault="00067AE5" w:rsidP="00067AE5">
      <w:pPr>
        <w:spacing w:line="300" w:lineRule="exact"/>
        <w:jc w:val="both"/>
        <w:rPr>
          <w:sz w:val="24"/>
          <w:szCs w:val="24"/>
        </w:rPr>
      </w:pPr>
      <w:r w:rsidRPr="00067AE5">
        <w:rPr>
          <w:sz w:val="24"/>
          <w:szCs w:val="24"/>
        </w:rPr>
        <w:t>№</w:t>
      </w:r>
    </w:p>
    <w:p w14:paraId="7291CFBC" w14:textId="77777777" w:rsidR="00067AE5" w:rsidRPr="00067AE5" w:rsidRDefault="00067AE5" w:rsidP="00067AE5">
      <w:pPr>
        <w:spacing w:line="300" w:lineRule="exact"/>
        <w:jc w:val="both"/>
        <w:rPr>
          <w:sz w:val="24"/>
          <w:szCs w:val="24"/>
        </w:rPr>
      </w:pPr>
      <w:proofErr w:type="gramStart"/>
      <w:r w:rsidRPr="00067AE5">
        <w:rPr>
          <w:sz w:val="24"/>
          <w:szCs w:val="24"/>
        </w:rPr>
        <w:t>п</w:t>
      </w:r>
      <w:proofErr w:type="gramEnd"/>
      <w:r w:rsidRPr="00067AE5">
        <w:rPr>
          <w:sz w:val="24"/>
          <w:szCs w:val="24"/>
        </w:rPr>
        <w:t>/п</w:t>
      </w:r>
      <w:r w:rsidRPr="00067AE5">
        <w:rPr>
          <w:sz w:val="24"/>
          <w:szCs w:val="24"/>
        </w:rPr>
        <w:tab/>
        <w:t>Объект налогообложения</w:t>
      </w:r>
      <w:r w:rsidRPr="00067AE5">
        <w:rPr>
          <w:sz w:val="24"/>
          <w:szCs w:val="24"/>
        </w:rPr>
        <w:tab/>
        <w:t>Налоговая ставка (в процентах)</w:t>
      </w:r>
    </w:p>
    <w:p w14:paraId="5EDB43B3" w14:textId="77777777" w:rsidR="00067AE5" w:rsidRPr="00067AE5" w:rsidRDefault="00067AE5" w:rsidP="00067AE5">
      <w:pPr>
        <w:spacing w:line="300" w:lineRule="exact"/>
        <w:jc w:val="both"/>
        <w:rPr>
          <w:sz w:val="24"/>
          <w:szCs w:val="24"/>
        </w:rPr>
      </w:pPr>
      <w:r w:rsidRPr="00067AE5">
        <w:rPr>
          <w:sz w:val="24"/>
          <w:szCs w:val="24"/>
        </w:rPr>
        <w:t>1.</w:t>
      </w:r>
      <w:r w:rsidRPr="00067AE5">
        <w:rPr>
          <w:sz w:val="24"/>
          <w:szCs w:val="24"/>
        </w:rPr>
        <w:tab/>
        <w:t>Жилые дома, части жилых домов, квартиры, части квартир, комнаты;</w:t>
      </w:r>
    </w:p>
    <w:p w14:paraId="1CC11327" w14:textId="77777777" w:rsidR="00067AE5" w:rsidRPr="00067AE5" w:rsidRDefault="00067AE5" w:rsidP="00067AE5">
      <w:pPr>
        <w:spacing w:line="300" w:lineRule="exact"/>
        <w:jc w:val="both"/>
        <w:rPr>
          <w:sz w:val="24"/>
          <w:szCs w:val="24"/>
        </w:rPr>
      </w:pPr>
      <w:r w:rsidRPr="00067AE5">
        <w:rPr>
          <w:sz w:val="24"/>
          <w:szCs w:val="24"/>
        </w:rPr>
        <w:t xml:space="preserve">Объект незавершенного строительства в случае, если проектируемым назначением такого объекта является жилой дом; </w:t>
      </w:r>
    </w:p>
    <w:p w14:paraId="360892F0" w14:textId="77777777" w:rsidR="00067AE5" w:rsidRPr="00067AE5" w:rsidRDefault="00067AE5" w:rsidP="00067AE5">
      <w:pPr>
        <w:spacing w:line="300" w:lineRule="exact"/>
        <w:jc w:val="both"/>
        <w:rPr>
          <w:sz w:val="24"/>
          <w:szCs w:val="24"/>
        </w:rPr>
      </w:pPr>
      <w:r w:rsidRPr="00067AE5">
        <w:rPr>
          <w:sz w:val="24"/>
          <w:szCs w:val="24"/>
        </w:rPr>
        <w:t xml:space="preserve">Единый недвижимый комплекс, в состав которого входит хотя бы один жилой дом; </w:t>
      </w:r>
    </w:p>
    <w:p w14:paraId="01F9DDE1" w14:textId="77777777" w:rsidR="00067AE5" w:rsidRPr="00067AE5" w:rsidRDefault="00067AE5" w:rsidP="00067AE5">
      <w:pPr>
        <w:spacing w:line="300" w:lineRule="exact"/>
        <w:jc w:val="both"/>
        <w:rPr>
          <w:sz w:val="24"/>
          <w:szCs w:val="24"/>
        </w:rPr>
      </w:pPr>
      <w:r w:rsidRPr="00067AE5">
        <w:rPr>
          <w:sz w:val="24"/>
          <w:szCs w:val="24"/>
        </w:rPr>
        <w:t xml:space="preserve">Гараж, </w:t>
      </w:r>
      <w:proofErr w:type="spellStart"/>
      <w:r w:rsidRPr="00067AE5">
        <w:rPr>
          <w:sz w:val="24"/>
          <w:szCs w:val="24"/>
        </w:rPr>
        <w:t>машино</w:t>
      </w:r>
      <w:proofErr w:type="spellEnd"/>
      <w:r w:rsidRPr="00067AE5">
        <w:rPr>
          <w:sz w:val="24"/>
          <w:szCs w:val="24"/>
        </w:rPr>
        <w:t>-место, в том числе расположенный в объектах налогообложения, указанных в подпункте 2 пункта 2 статьи 406 Налогового кодекса РФ;</w:t>
      </w:r>
    </w:p>
    <w:p w14:paraId="69C1A84C" w14:textId="77777777" w:rsidR="00067AE5" w:rsidRPr="00067AE5" w:rsidRDefault="00067AE5" w:rsidP="00067AE5">
      <w:pPr>
        <w:spacing w:line="300" w:lineRule="exact"/>
        <w:jc w:val="both"/>
        <w:rPr>
          <w:sz w:val="24"/>
          <w:szCs w:val="24"/>
        </w:rPr>
      </w:pPr>
      <w:r w:rsidRPr="00067AE5">
        <w:rPr>
          <w:sz w:val="24"/>
          <w:szCs w:val="24"/>
        </w:rPr>
        <w:t>Хозяйственное строение или сооружение, площадь которого не превышает 50 квадратных метров и которое расположено на земельном участке, предоставленном для ведения личного подсобного, дачного хозяйства, огородничества, садоводства или индивидуального жилищного строительства;</w:t>
      </w:r>
      <w:r w:rsidRPr="00067AE5">
        <w:rPr>
          <w:sz w:val="24"/>
          <w:szCs w:val="24"/>
        </w:rPr>
        <w:tab/>
        <w:t>0,05</w:t>
      </w:r>
    </w:p>
    <w:p w14:paraId="45626838" w14:textId="77777777" w:rsidR="00067AE5" w:rsidRPr="00067AE5" w:rsidRDefault="00067AE5" w:rsidP="00067AE5">
      <w:pPr>
        <w:spacing w:line="300" w:lineRule="exact"/>
        <w:jc w:val="both"/>
        <w:rPr>
          <w:sz w:val="24"/>
          <w:szCs w:val="24"/>
        </w:rPr>
      </w:pPr>
      <w:r w:rsidRPr="00067AE5">
        <w:rPr>
          <w:sz w:val="24"/>
          <w:szCs w:val="24"/>
        </w:rPr>
        <w:t>2</w:t>
      </w:r>
      <w:r w:rsidRPr="00067AE5">
        <w:rPr>
          <w:sz w:val="24"/>
          <w:szCs w:val="24"/>
        </w:rPr>
        <w:tab/>
        <w:t>Объекты налогообложения, кадастровая стоимость каждого из которых превышает 300 миллионов рублей;</w:t>
      </w:r>
    </w:p>
    <w:p w14:paraId="6B44F971" w14:textId="77777777" w:rsidR="00067AE5" w:rsidRPr="00067AE5" w:rsidRDefault="00067AE5" w:rsidP="00067AE5">
      <w:pPr>
        <w:spacing w:line="300" w:lineRule="exact"/>
        <w:jc w:val="both"/>
        <w:rPr>
          <w:sz w:val="24"/>
          <w:szCs w:val="24"/>
        </w:rPr>
      </w:pPr>
      <w:r w:rsidRPr="00067AE5">
        <w:rPr>
          <w:sz w:val="24"/>
          <w:szCs w:val="24"/>
        </w:rPr>
        <w:t>Объекты налогообложения, включенные в перечень, определяемый в соответствии с пунктом 7 статьи 378.2 Налогового Кодекса Российской Федерации;</w:t>
      </w:r>
      <w:r w:rsidRPr="00067AE5">
        <w:rPr>
          <w:sz w:val="24"/>
          <w:szCs w:val="24"/>
        </w:rPr>
        <w:tab/>
        <w:t>2</w:t>
      </w:r>
    </w:p>
    <w:p w14:paraId="502260BB" w14:textId="77777777" w:rsidR="00067AE5" w:rsidRPr="00067AE5" w:rsidRDefault="00067AE5" w:rsidP="00067AE5">
      <w:pPr>
        <w:spacing w:line="300" w:lineRule="exact"/>
        <w:jc w:val="both"/>
        <w:rPr>
          <w:sz w:val="24"/>
          <w:szCs w:val="24"/>
        </w:rPr>
      </w:pPr>
      <w:r w:rsidRPr="00067AE5">
        <w:rPr>
          <w:sz w:val="24"/>
          <w:szCs w:val="24"/>
        </w:rPr>
        <w:t>3</w:t>
      </w:r>
      <w:proofErr w:type="gramStart"/>
      <w:r w:rsidRPr="00067AE5">
        <w:rPr>
          <w:sz w:val="24"/>
          <w:szCs w:val="24"/>
        </w:rPr>
        <w:tab/>
        <w:t>П</w:t>
      </w:r>
      <w:proofErr w:type="gramEnd"/>
      <w:r w:rsidRPr="00067AE5">
        <w:rPr>
          <w:sz w:val="24"/>
          <w:szCs w:val="24"/>
        </w:rPr>
        <w:t>рочие объекты налогообложения;</w:t>
      </w:r>
      <w:r w:rsidRPr="00067AE5">
        <w:rPr>
          <w:sz w:val="24"/>
          <w:szCs w:val="24"/>
        </w:rPr>
        <w:tab/>
        <w:t>0,5</w:t>
      </w:r>
    </w:p>
    <w:p w14:paraId="51E5C95D" w14:textId="77777777" w:rsidR="00067AE5" w:rsidRPr="00067AE5" w:rsidRDefault="00067AE5" w:rsidP="00067AE5">
      <w:pPr>
        <w:spacing w:line="300" w:lineRule="exact"/>
        <w:jc w:val="both"/>
        <w:rPr>
          <w:sz w:val="24"/>
          <w:szCs w:val="24"/>
        </w:rPr>
      </w:pPr>
      <w:r w:rsidRPr="00067AE5">
        <w:rPr>
          <w:sz w:val="24"/>
          <w:szCs w:val="24"/>
        </w:rPr>
        <w:t>4.</w:t>
      </w:r>
      <w:r w:rsidRPr="00067AE5">
        <w:rPr>
          <w:sz w:val="24"/>
          <w:szCs w:val="24"/>
        </w:rPr>
        <w:tab/>
        <w:t>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14:paraId="776AD00B" w14:textId="77777777" w:rsidR="00067AE5" w:rsidRPr="00067AE5" w:rsidRDefault="00067AE5" w:rsidP="00067AE5">
      <w:pPr>
        <w:spacing w:line="300" w:lineRule="exact"/>
        <w:jc w:val="both"/>
        <w:rPr>
          <w:sz w:val="24"/>
          <w:szCs w:val="24"/>
        </w:rPr>
      </w:pPr>
      <w:r w:rsidRPr="00067AE5">
        <w:rPr>
          <w:sz w:val="24"/>
          <w:szCs w:val="24"/>
        </w:rPr>
        <w:t xml:space="preserve">5. </w:t>
      </w:r>
      <w:r w:rsidRPr="00067AE5">
        <w:rPr>
          <w:sz w:val="24"/>
          <w:szCs w:val="24"/>
        </w:rPr>
        <w:tab/>
        <w:t>Налог подлежит уплате налогоплательщиками в срок не позднее 1 декабря  года, следующего за истекшим налоговым периодом</w:t>
      </w:r>
    </w:p>
    <w:p w14:paraId="57BC3F57" w14:textId="77777777" w:rsidR="00067AE5" w:rsidRPr="00067AE5" w:rsidRDefault="00067AE5" w:rsidP="00067AE5">
      <w:pPr>
        <w:spacing w:line="300" w:lineRule="exact"/>
        <w:jc w:val="both"/>
        <w:rPr>
          <w:sz w:val="24"/>
          <w:szCs w:val="24"/>
        </w:rPr>
      </w:pPr>
      <w:r w:rsidRPr="00067AE5">
        <w:rPr>
          <w:sz w:val="24"/>
          <w:szCs w:val="24"/>
        </w:rPr>
        <w:t>6.</w:t>
      </w:r>
      <w:r w:rsidRPr="00067AE5">
        <w:rPr>
          <w:sz w:val="24"/>
          <w:szCs w:val="24"/>
        </w:rPr>
        <w:tab/>
        <w:t xml:space="preserve"> Освободить от уплаты имущественного налога:</w:t>
      </w:r>
    </w:p>
    <w:p w14:paraId="6BD6C47E" w14:textId="77777777" w:rsidR="00067AE5" w:rsidRPr="00067AE5" w:rsidRDefault="00067AE5" w:rsidP="00067AE5">
      <w:pPr>
        <w:spacing w:line="300" w:lineRule="exact"/>
        <w:jc w:val="both"/>
        <w:rPr>
          <w:sz w:val="24"/>
          <w:szCs w:val="24"/>
        </w:rPr>
      </w:pPr>
      <w:r w:rsidRPr="00067AE5">
        <w:rPr>
          <w:sz w:val="24"/>
          <w:szCs w:val="24"/>
        </w:rPr>
        <w:t xml:space="preserve">  1. Инвалидов, ветеранов боевых действий.</w:t>
      </w:r>
    </w:p>
    <w:p w14:paraId="293D1873" w14:textId="77777777" w:rsidR="00067AE5" w:rsidRPr="00067AE5" w:rsidRDefault="00067AE5" w:rsidP="00067AE5">
      <w:pPr>
        <w:spacing w:line="300" w:lineRule="exact"/>
        <w:jc w:val="both"/>
        <w:rPr>
          <w:sz w:val="24"/>
          <w:szCs w:val="24"/>
        </w:rPr>
      </w:pPr>
      <w:r w:rsidRPr="00067AE5">
        <w:rPr>
          <w:sz w:val="24"/>
          <w:szCs w:val="24"/>
        </w:rPr>
        <w:t xml:space="preserve">7. Решение Ивановского сельского Совета депутатов </w:t>
      </w:r>
      <w:proofErr w:type="spellStart"/>
      <w:r w:rsidRPr="00067AE5">
        <w:rPr>
          <w:sz w:val="24"/>
          <w:szCs w:val="24"/>
        </w:rPr>
        <w:t>Ирбейского</w:t>
      </w:r>
      <w:proofErr w:type="spellEnd"/>
      <w:r w:rsidRPr="00067AE5">
        <w:rPr>
          <w:sz w:val="24"/>
          <w:szCs w:val="24"/>
        </w:rPr>
        <w:t xml:space="preserve"> района Красноярского края № 31-р от 21.11.2022г. считать утратившим силу.</w:t>
      </w:r>
    </w:p>
    <w:p w14:paraId="27DFC53A" w14:textId="77777777" w:rsidR="00067AE5" w:rsidRPr="00067AE5" w:rsidRDefault="00067AE5" w:rsidP="00067AE5">
      <w:pPr>
        <w:spacing w:line="300" w:lineRule="exact"/>
        <w:jc w:val="both"/>
        <w:rPr>
          <w:sz w:val="24"/>
          <w:szCs w:val="24"/>
        </w:rPr>
      </w:pPr>
      <w:r w:rsidRPr="00067AE5">
        <w:rPr>
          <w:sz w:val="24"/>
          <w:szCs w:val="24"/>
        </w:rPr>
        <w:t xml:space="preserve">8. </w:t>
      </w:r>
      <w:proofErr w:type="gramStart"/>
      <w:r w:rsidRPr="00067AE5">
        <w:rPr>
          <w:sz w:val="24"/>
          <w:szCs w:val="24"/>
        </w:rPr>
        <w:t>Контроль за</w:t>
      </w:r>
      <w:proofErr w:type="gramEnd"/>
      <w:r w:rsidRPr="00067AE5">
        <w:rPr>
          <w:sz w:val="24"/>
          <w:szCs w:val="24"/>
        </w:rPr>
        <w:t xml:space="preserve"> выполнением настоящего решения возложить на главу Ивановского сельсовета.</w:t>
      </w:r>
    </w:p>
    <w:p w14:paraId="1F6E502D" w14:textId="7BC22F6D" w:rsidR="00067AE5" w:rsidRPr="00067AE5" w:rsidRDefault="00067AE5" w:rsidP="00067AE5">
      <w:pPr>
        <w:spacing w:line="300" w:lineRule="exact"/>
        <w:jc w:val="both"/>
        <w:rPr>
          <w:sz w:val="24"/>
          <w:szCs w:val="24"/>
        </w:rPr>
      </w:pPr>
      <w:r w:rsidRPr="00067AE5">
        <w:rPr>
          <w:sz w:val="24"/>
          <w:szCs w:val="24"/>
        </w:rPr>
        <w:t>9. Настоящее решение вступает в силу с 1 января 2024 года, но не ранее чем по истечении одного месяца со дня его официального опубликования в периодическом печатном издании «Ивановский вестник» и на официальном сайте Администрации Ивановского сельсовета в информационно-телеко</w:t>
      </w:r>
      <w:r>
        <w:rPr>
          <w:sz w:val="24"/>
          <w:szCs w:val="24"/>
        </w:rPr>
        <w:t>ммуникационной сети «Интернет».</w:t>
      </w:r>
    </w:p>
    <w:p w14:paraId="660698F9" w14:textId="77777777" w:rsidR="00067AE5" w:rsidRPr="00067AE5" w:rsidRDefault="00067AE5" w:rsidP="00067AE5">
      <w:pPr>
        <w:spacing w:line="300" w:lineRule="exact"/>
        <w:jc w:val="both"/>
        <w:rPr>
          <w:sz w:val="24"/>
          <w:szCs w:val="24"/>
        </w:rPr>
      </w:pPr>
    </w:p>
    <w:p w14:paraId="2627855D" w14:textId="77777777" w:rsidR="00067AE5" w:rsidRPr="00067AE5" w:rsidRDefault="00067AE5" w:rsidP="00067AE5">
      <w:pPr>
        <w:spacing w:line="300" w:lineRule="exact"/>
        <w:jc w:val="both"/>
        <w:rPr>
          <w:sz w:val="24"/>
          <w:szCs w:val="24"/>
        </w:rPr>
      </w:pPr>
      <w:r w:rsidRPr="00067AE5">
        <w:rPr>
          <w:sz w:val="24"/>
          <w:szCs w:val="24"/>
        </w:rPr>
        <w:t xml:space="preserve">Председатель </w:t>
      </w:r>
      <w:proofErr w:type="gramStart"/>
      <w:r w:rsidRPr="00067AE5">
        <w:rPr>
          <w:sz w:val="24"/>
          <w:szCs w:val="24"/>
        </w:rPr>
        <w:t>Ивановского</w:t>
      </w:r>
      <w:proofErr w:type="gramEnd"/>
      <w:r w:rsidRPr="00067AE5">
        <w:rPr>
          <w:sz w:val="24"/>
          <w:szCs w:val="24"/>
        </w:rPr>
        <w:t xml:space="preserve"> сельского </w:t>
      </w:r>
    </w:p>
    <w:p w14:paraId="553412C1" w14:textId="77777777" w:rsidR="00067AE5" w:rsidRPr="00067AE5" w:rsidRDefault="00067AE5" w:rsidP="00067AE5">
      <w:pPr>
        <w:spacing w:line="300" w:lineRule="exact"/>
        <w:jc w:val="both"/>
        <w:rPr>
          <w:sz w:val="24"/>
          <w:szCs w:val="24"/>
        </w:rPr>
      </w:pPr>
      <w:r w:rsidRPr="00067AE5">
        <w:rPr>
          <w:sz w:val="24"/>
          <w:szCs w:val="24"/>
        </w:rPr>
        <w:t xml:space="preserve">Совета депутатов </w:t>
      </w:r>
    </w:p>
    <w:p w14:paraId="49C06B60" w14:textId="77777777" w:rsidR="00067AE5" w:rsidRPr="00067AE5" w:rsidRDefault="00067AE5" w:rsidP="00067AE5">
      <w:pPr>
        <w:spacing w:line="300" w:lineRule="exact"/>
        <w:jc w:val="both"/>
        <w:rPr>
          <w:sz w:val="24"/>
          <w:szCs w:val="24"/>
        </w:rPr>
      </w:pPr>
      <w:r w:rsidRPr="00067AE5">
        <w:rPr>
          <w:sz w:val="24"/>
          <w:szCs w:val="24"/>
        </w:rPr>
        <w:t xml:space="preserve">__________________ О.В. </w:t>
      </w:r>
      <w:proofErr w:type="spellStart"/>
      <w:r w:rsidRPr="00067AE5">
        <w:rPr>
          <w:sz w:val="24"/>
          <w:szCs w:val="24"/>
        </w:rPr>
        <w:t>Шкулепа</w:t>
      </w:r>
      <w:proofErr w:type="spellEnd"/>
    </w:p>
    <w:p w14:paraId="75E425FA" w14:textId="77777777" w:rsidR="00067AE5" w:rsidRPr="00067AE5" w:rsidRDefault="00067AE5" w:rsidP="00067AE5">
      <w:pPr>
        <w:spacing w:line="300" w:lineRule="exact"/>
        <w:jc w:val="both"/>
        <w:rPr>
          <w:sz w:val="24"/>
          <w:szCs w:val="24"/>
        </w:rPr>
      </w:pPr>
    </w:p>
    <w:p w14:paraId="4C91DB6F" w14:textId="77777777" w:rsidR="00067AE5" w:rsidRPr="00067AE5" w:rsidRDefault="00067AE5" w:rsidP="00067AE5">
      <w:pPr>
        <w:spacing w:line="300" w:lineRule="exact"/>
        <w:jc w:val="both"/>
        <w:rPr>
          <w:sz w:val="24"/>
          <w:szCs w:val="24"/>
        </w:rPr>
      </w:pPr>
      <w:r w:rsidRPr="00067AE5">
        <w:rPr>
          <w:sz w:val="24"/>
          <w:szCs w:val="24"/>
        </w:rPr>
        <w:t xml:space="preserve">Глава Ивановского сельсовета      </w:t>
      </w:r>
    </w:p>
    <w:p w14:paraId="129C15A8" w14:textId="77777777" w:rsidR="00067AE5" w:rsidRPr="00067AE5" w:rsidRDefault="00067AE5" w:rsidP="00067AE5">
      <w:pPr>
        <w:spacing w:line="300" w:lineRule="exact"/>
        <w:jc w:val="both"/>
        <w:rPr>
          <w:sz w:val="24"/>
          <w:szCs w:val="24"/>
        </w:rPr>
      </w:pPr>
    </w:p>
    <w:p w14:paraId="08F789D4" w14:textId="77777777" w:rsidR="00067AE5" w:rsidRPr="00067AE5" w:rsidRDefault="00067AE5" w:rsidP="00067AE5">
      <w:pPr>
        <w:spacing w:line="300" w:lineRule="exact"/>
        <w:jc w:val="both"/>
        <w:rPr>
          <w:sz w:val="24"/>
          <w:szCs w:val="24"/>
        </w:rPr>
      </w:pPr>
      <w:r w:rsidRPr="00067AE5">
        <w:rPr>
          <w:sz w:val="24"/>
          <w:szCs w:val="24"/>
        </w:rPr>
        <w:t xml:space="preserve">__________________  Е.А. </w:t>
      </w:r>
      <w:proofErr w:type="spellStart"/>
      <w:r w:rsidRPr="00067AE5">
        <w:rPr>
          <w:sz w:val="24"/>
          <w:szCs w:val="24"/>
        </w:rPr>
        <w:t>Криницин</w:t>
      </w:r>
      <w:proofErr w:type="spellEnd"/>
    </w:p>
    <w:p w14:paraId="1B6F3B8C" w14:textId="77777777" w:rsidR="00067AE5" w:rsidRPr="00067AE5" w:rsidRDefault="00067AE5" w:rsidP="00067AE5">
      <w:pPr>
        <w:spacing w:line="300" w:lineRule="exact"/>
        <w:jc w:val="both"/>
        <w:rPr>
          <w:sz w:val="24"/>
          <w:szCs w:val="24"/>
        </w:rPr>
      </w:pPr>
    </w:p>
    <w:p w14:paraId="154C1FD0" w14:textId="77777777" w:rsidR="00067AE5" w:rsidRPr="00067AE5" w:rsidRDefault="00067AE5" w:rsidP="00067AE5">
      <w:pPr>
        <w:spacing w:line="300" w:lineRule="exact"/>
        <w:jc w:val="both"/>
        <w:rPr>
          <w:sz w:val="24"/>
          <w:szCs w:val="24"/>
        </w:rPr>
      </w:pPr>
    </w:p>
    <w:p w14:paraId="246D19A6" w14:textId="77777777" w:rsidR="00067AE5" w:rsidRPr="00067AE5" w:rsidRDefault="00067AE5" w:rsidP="00067AE5">
      <w:pPr>
        <w:spacing w:line="300" w:lineRule="exact"/>
        <w:jc w:val="both"/>
        <w:rPr>
          <w:sz w:val="24"/>
          <w:szCs w:val="24"/>
        </w:rPr>
      </w:pPr>
    </w:p>
    <w:p w14:paraId="4C4037C8" w14:textId="77777777" w:rsidR="00067AE5" w:rsidRPr="00067AE5" w:rsidRDefault="00067AE5" w:rsidP="00067AE5">
      <w:pPr>
        <w:spacing w:line="300" w:lineRule="exact"/>
        <w:jc w:val="both"/>
        <w:rPr>
          <w:sz w:val="24"/>
          <w:szCs w:val="24"/>
        </w:rPr>
      </w:pPr>
      <w:r w:rsidRPr="00067AE5">
        <w:rPr>
          <w:sz w:val="24"/>
          <w:szCs w:val="24"/>
        </w:rPr>
        <w:t>ИВАНОВСКИЙ СЕЛЬСКИЙ СОВЕТ ДЕПУТАТОВ</w:t>
      </w:r>
    </w:p>
    <w:p w14:paraId="56A8CFF8" w14:textId="77777777" w:rsidR="00067AE5" w:rsidRPr="00067AE5" w:rsidRDefault="00067AE5" w:rsidP="00067AE5">
      <w:pPr>
        <w:spacing w:line="300" w:lineRule="exact"/>
        <w:jc w:val="both"/>
        <w:rPr>
          <w:sz w:val="24"/>
          <w:szCs w:val="24"/>
        </w:rPr>
      </w:pPr>
      <w:r w:rsidRPr="00067AE5">
        <w:rPr>
          <w:sz w:val="24"/>
          <w:szCs w:val="24"/>
        </w:rPr>
        <w:lastRenderedPageBreak/>
        <w:t>ИРБЕЙСКОГО РАЙОНА КРАСНОЯРСКОГО КРАЯ</w:t>
      </w:r>
    </w:p>
    <w:p w14:paraId="253F2E8B" w14:textId="77777777" w:rsidR="00067AE5" w:rsidRPr="00067AE5" w:rsidRDefault="00067AE5" w:rsidP="00067AE5">
      <w:pPr>
        <w:spacing w:line="300" w:lineRule="exact"/>
        <w:jc w:val="both"/>
        <w:rPr>
          <w:sz w:val="24"/>
          <w:szCs w:val="24"/>
        </w:rPr>
      </w:pPr>
      <w:r w:rsidRPr="00067AE5">
        <w:rPr>
          <w:sz w:val="24"/>
          <w:szCs w:val="24"/>
        </w:rPr>
        <w:t xml:space="preserve">                                       РЕШЕНИЕ</w:t>
      </w:r>
    </w:p>
    <w:p w14:paraId="03E94EFC" w14:textId="77777777" w:rsidR="00067AE5" w:rsidRPr="00067AE5" w:rsidRDefault="00067AE5" w:rsidP="00067AE5">
      <w:pPr>
        <w:spacing w:line="300" w:lineRule="exact"/>
        <w:jc w:val="both"/>
        <w:rPr>
          <w:sz w:val="24"/>
          <w:szCs w:val="24"/>
        </w:rPr>
      </w:pPr>
      <w:r w:rsidRPr="00067AE5">
        <w:rPr>
          <w:sz w:val="24"/>
          <w:szCs w:val="24"/>
        </w:rPr>
        <w:tab/>
      </w:r>
      <w:r w:rsidRPr="00067AE5">
        <w:rPr>
          <w:sz w:val="24"/>
          <w:szCs w:val="24"/>
        </w:rPr>
        <w:tab/>
      </w:r>
      <w:r w:rsidRPr="00067AE5">
        <w:rPr>
          <w:sz w:val="24"/>
          <w:szCs w:val="24"/>
        </w:rPr>
        <w:tab/>
      </w:r>
      <w:r w:rsidRPr="00067AE5">
        <w:rPr>
          <w:sz w:val="24"/>
          <w:szCs w:val="24"/>
        </w:rPr>
        <w:tab/>
      </w:r>
      <w:r w:rsidRPr="00067AE5">
        <w:rPr>
          <w:sz w:val="24"/>
          <w:szCs w:val="24"/>
        </w:rPr>
        <w:tab/>
      </w:r>
      <w:r w:rsidRPr="00067AE5">
        <w:rPr>
          <w:sz w:val="24"/>
          <w:szCs w:val="24"/>
        </w:rPr>
        <w:tab/>
      </w:r>
      <w:r w:rsidRPr="00067AE5">
        <w:rPr>
          <w:sz w:val="24"/>
          <w:szCs w:val="24"/>
        </w:rPr>
        <w:tab/>
      </w:r>
      <w:r w:rsidRPr="00067AE5">
        <w:rPr>
          <w:sz w:val="24"/>
          <w:szCs w:val="24"/>
        </w:rPr>
        <w:tab/>
      </w:r>
      <w:r w:rsidRPr="00067AE5">
        <w:rPr>
          <w:sz w:val="24"/>
          <w:szCs w:val="24"/>
        </w:rPr>
        <w:tab/>
      </w:r>
    </w:p>
    <w:p w14:paraId="2887CDC6" w14:textId="77777777" w:rsidR="00067AE5" w:rsidRPr="00067AE5" w:rsidRDefault="00067AE5" w:rsidP="00067AE5">
      <w:pPr>
        <w:spacing w:line="300" w:lineRule="exact"/>
        <w:jc w:val="both"/>
        <w:rPr>
          <w:sz w:val="24"/>
          <w:szCs w:val="24"/>
        </w:rPr>
      </w:pPr>
      <w:r w:rsidRPr="00067AE5">
        <w:rPr>
          <w:sz w:val="24"/>
          <w:szCs w:val="24"/>
        </w:rPr>
        <w:t>14.11.2023</w:t>
      </w:r>
      <w:r w:rsidRPr="00067AE5">
        <w:rPr>
          <w:sz w:val="24"/>
          <w:szCs w:val="24"/>
        </w:rPr>
        <w:tab/>
      </w:r>
      <w:proofErr w:type="spellStart"/>
      <w:r w:rsidRPr="00067AE5">
        <w:rPr>
          <w:sz w:val="24"/>
          <w:szCs w:val="24"/>
        </w:rPr>
        <w:t>с</w:t>
      </w:r>
      <w:proofErr w:type="gramStart"/>
      <w:r w:rsidRPr="00067AE5">
        <w:rPr>
          <w:sz w:val="24"/>
          <w:szCs w:val="24"/>
        </w:rPr>
        <w:t>.И</w:t>
      </w:r>
      <w:proofErr w:type="gramEnd"/>
      <w:r w:rsidRPr="00067AE5">
        <w:rPr>
          <w:sz w:val="24"/>
          <w:szCs w:val="24"/>
        </w:rPr>
        <w:t>вановка</w:t>
      </w:r>
      <w:proofErr w:type="spellEnd"/>
      <w:r w:rsidRPr="00067AE5">
        <w:rPr>
          <w:sz w:val="24"/>
          <w:szCs w:val="24"/>
        </w:rPr>
        <w:tab/>
      </w:r>
      <w:r w:rsidRPr="00067AE5">
        <w:rPr>
          <w:sz w:val="24"/>
          <w:szCs w:val="24"/>
        </w:rPr>
        <w:tab/>
        <w:t>№ 59-рс</w:t>
      </w:r>
    </w:p>
    <w:p w14:paraId="7CEDEF8E" w14:textId="77777777" w:rsidR="00067AE5" w:rsidRPr="00067AE5" w:rsidRDefault="00067AE5" w:rsidP="00067AE5">
      <w:pPr>
        <w:spacing w:line="300" w:lineRule="exact"/>
        <w:jc w:val="both"/>
        <w:rPr>
          <w:sz w:val="24"/>
          <w:szCs w:val="24"/>
        </w:rPr>
      </w:pPr>
    </w:p>
    <w:p w14:paraId="4F0C177E" w14:textId="77777777" w:rsidR="00067AE5" w:rsidRPr="00067AE5" w:rsidRDefault="00067AE5" w:rsidP="00067AE5">
      <w:pPr>
        <w:spacing w:line="300" w:lineRule="exact"/>
        <w:jc w:val="both"/>
        <w:rPr>
          <w:sz w:val="24"/>
          <w:szCs w:val="24"/>
        </w:rPr>
      </w:pPr>
      <w:r w:rsidRPr="00067AE5">
        <w:rPr>
          <w:sz w:val="24"/>
          <w:szCs w:val="24"/>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в муниципальном образовании Ивановский сельсовет </w:t>
      </w:r>
      <w:proofErr w:type="spellStart"/>
      <w:r w:rsidRPr="00067AE5">
        <w:rPr>
          <w:sz w:val="24"/>
          <w:szCs w:val="24"/>
        </w:rPr>
        <w:t>Ирбейского</w:t>
      </w:r>
      <w:proofErr w:type="spellEnd"/>
      <w:r w:rsidRPr="00067AE5">
        <w:rPr>
          <w:sz w:val="24"/>
          <w:szCs w:val="24"/>
        </w:rPr>
        <w:t xml:space="preserve"> района Красноярского края</w:t>
      </w:r>
    </w:p>
    <w:p w14:paraId="1DEE0ED3" w14:textId="77777777" w:rsidR="00067AE5" w:rsidRPr="00067AE5" w:rsidRDefault="00067AE5" w:rsidP="00067AE5">
      <w:pPr>
        <w:spacing w:line="300" w:lineRule="exact"/>
        <w:jc w:val="both"/>
        <w:rPr>
          <w:sz w:val="24"/>
          <w:szCs w:val="24"/>
        </w:rPr>
      </w:pPr>
    </w:p>
    <w:p w14:paraId="50BB6428" w14:textId="77777777" w:rsidR="00067AE5" w:rsidRPr="00067AE5" w:rsidRDefault="00067AE5" w:rsidP="00067AE5">
      <w:pPr>
        <w:spacing w:line="300" w:lineRule="exact"/>
        <w:jc w:val="both"/>
        <w:rPr>
          <w:sz w:val="24"/>
          <w:szCs w:val="24"/>
        </w:rPr>
      </w:pPr>
      <w:r w:rsidRPr="00067AE5">
        <w:rPr>
          <w:sz w:val="24"/>
          <w:szCs w:val="24"/>
        </w:rPr>
        <w:t xml:space="preserve">В соответствии с пунктом 4 статьи 9 Закона Красноярского края </w:t>
      </w:r>
    </w:p>
    <w:p w14:paraId="3FFE3284" w14:textId="77777777" w:rsidR="00067AE5" w:rsidRPr="00067AE5" w:rsidRDefault="00067AE5" w:rsidP="00067AE5">
      <w:pPr>
        <w:spacing w:line="300" w:lineRule="exact"/>
        <w:jc w:val="both"/>
        <w:rPr>
          <w:sz w:val="24"/>
          <w:szCs w:val="24"/>
        </w:rPr>
      </w:pPr>
      <w:r w:rsidRPr="00067AE5">
        <w:rPr>
          <w:sz w:val="24"/>
          <w:szCs w:val="24"/>
        </w:rPr>
        <w:t xml:space="preserve">от 24.04.2008 № 5-1565 «Об особенностях правового регулирования муниципальной службы в Красноярском крае», статьями 16, 48-50 Устава Ивановского сельсовета </w:t>
      </w:r>
      <w:proofErr w:type="spellStart"/>
      <w:r w:rsidRPr="00067AE5">
        <w:rPr>
          <w:sz w:val="24"/>
          <w:szCs w:val="24"/>
        </w:rPr>
        <w:t>Ирбейского</w:t>
      </w:r>
      <w:proofErr w:type="spellEnd"/>
      <w:r w:rsidRPr="00067AE5">
        <w:rPr>
          <w:sz w:val="24"/>
          <w:szCs w:val="24"/>
        </w:rPr>
        <w:t xml:space="preserve"> района Красноярского края, Ивановский сельский Совет депутатов РЕШИЛ: </w:t>
      </w:r>
    </w:p>
    <w:p w14:paraId="15E4BF95" w14:textId="77777777" w:rsidR="00067AE5" w:rsidRPr="00067AE5" w:rsidRDefault="00067AE5" w:rsidP="00067AE5">
      <w:pPr>
        <w:spacing w:line="300" w:lineRule="exact"/>
        <w:jc w:val="both"/>
        <w:rPr>
          <w:sz w:val="24"/>
          <w:szCs w:val="24"/>
        </w:rPr>
      </w:pPr>
      <w:r w:rsidRPr="00067AE5">
        <w:rPr>
          <w:sz w:val="24"/>
          <w:szCs w:val="24"/>
        </w:rPr>
        <w:t xml:space="preserve">1. Утвердить Положение об условиях и порядке предоставления муниципальному служащему права на пенсию за выслугу лет за счет средств бюджета в муниципальном образовании Ивановский сельсовет </w:t>
      </w:r>
      <w:proofErr w:type="spellStart"/>
      <w:r w:rsidRPr="00067AE5">
        <w:rPr>
          <w:sz w:val="24"/>
          <w:szCs w:val="24"/>
        </w:rPr>
        <w:t>Ирбейского</w:t>
      </w:r>
      <w:proofErr w:type="spellEnd"/>
      <w:r w:rsidRPr="00067AE5">
        <w:rPr>
          <w:sz w:val="24"/>
          <w:szCs w:val="24"/>
        </w:rPr>
        <w:t xml:space="preserve"> района Красноярского края (прилагается). </w:t>
      </w:r>
    </w:p>
    <w:p w14:paraId="3D8D0215" w14:textId="66B58800" w:rsidR="00067AE5" w:rsidRPr="00067AE5" w:rsidRDefault="00067AE5" w:rsidP="00067AE5">
      <w:pPr>
        <w:spacing w:line="300" w:lineRule="exact"/>
        <w:jc w:val="both"/>
        <w:rPr>
          <w:sz w:val="24"/>
          <w:szCs w:val="24"/>
        </w:rPr>
      </w:pPr>
      <w:r w:rsidRPr="00067AE5">
        <w:rPr>
          <w:sz w:val="24"/>
          <w:szCs w:val="24"/>
        </w:rPr>
        <w:t xml:space="preserve">2. </w:t>
      </w:r>
      <w:proofErr w:type="gramStart"/>
      <w:r w:rsidRPr="00067AE5">
        <w:rPr>
          <w:sz w:val="24"/>
          <w:szCs w:val="24"/>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w:t>
      </w:r>
      <w:proofErr w:type="gramEnd"/>
      <w:r w:rsidRPr="00067AE5">
        <w:rPr>
          <w:sz w:val="24"/>
          <w:szCs w:val="24"/>
        </w:rPr>
        <w:t xml:space="preserve"> </w:t>
      </w:r>
      <w:proofErr w:type="gramStart"/>
      <w:r w:rsidRPr="00067AE5">
        <w:rPr>
          <w:sz w:val="24"/>
          <w:szCs w:val="24"/>
        </w:rPr>
        <w:t>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w:t>
      </w:r>
      <w:proofErr w:type="gramEnd"/>
      <w:r w:rsidRPr="00067AE5">
        <w:rPr>
          <w:sz w:val="24"/>
          <w:szCs w:val="24"/>
        </w:rPr>
        <w:t xml:space="preserve">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w:t>
      </w:r>
      <w:r>
        <w:rPr>
          <w:sz w:val="24"/>
          <w:szCs w:val="24"/>
        </w:rPr>
        <w:t>расноярском крае».</w:t>
      </w:r>
    </w:p>
    <w:p w14:paraId="6595BD83" w14:textId="77777777" w:rsidR="00067AE5" w:rsidRPr="00067AE5" w:rsidRDefault="00067AE5" w:rsidP="00067AE5">
      <w:pPr>
        <w:spacing w:line="300" w:lineRule="exact"/>
        <w:jc w:val="both"/>
        <w:rPr>
          <w:sz w:val="24"/>
          <w:szCs w:val="24"/>
        </w:rPr>
      </w:pPr>
      <w:r w:rsidRPr="00067AE5">
        <w:rPr>
          <w:sz w:val="24"/>
          <w:szCs w:val="24"/>
        </w:rPr>
        <w:t xml:space="preserve">3. Опубликовать решение в информационном бюллетене « Ивановский вестник» и на официальном сайте администрации Ивановского сельсовета </w:t>
      </w:r>
    </w:p>
    <w:p w14:paraId="3C943B48" w14:textId="77777777" w:rsidR="00067AE5" w:rsidRPr="00067AE5" w:rsidRDefault="00067AE5" w:rsidP="00067AE5">
      <w:pPr>
        <w:spacing w:line="300" w:lineRule="exact"/>
        <w:jc w:val="both"/>
        <w:rPr>
          <w:sz w:val="24"/>
          <w:szCs w:val="24"/>
        </w:rPr>
      </w:pPr>
      <w:r w:rsidRPr="00067AE5">
        <w:rPr>
          <w:sz w:val="24"/>
          <w:szCs w:val="24"/>
        </w:rPr>
        <w:t xml:space="preserve">4. </w:t>
      </w:r>
      <w:proofErr w:type="gramStart"/>
      <w:r w:rsidRPr="00067AE5">
        <w:rPr>
          <w:sz w:val="24"/>
          <w:szCs w:val="24"/>
        </w:rPr>
        <w:t>Контроль за</w:t>
      </w:r>
      <w:proofErr w:type="gramEnd"/>
      <w:r w:rsidRPr="00067AE5">
        <w:rPr>
          <w:sz w:val="24"/>
          <w:szCs w:val="24"/>
        </w:rPr>
        <w:t xml:space="preserve"> выполнением решения возложить на главу Ивановского сельсовета </w:t>
      </w:r>
      <w:proofErr w:type="spellStart"/>
      <w:r w:rsidRPr="00067AE5">
        <w:rPr>
          <w:sz w:val="24"/>
          <w:szCs w:val="24"/>
        </w:rPr>
        <w:t>Е.А.Криницина</w:t>
      </w:r>
      <w:proofErr w:type="spellEnd"/>
      <w:r w:rsidRPr="00067AE5">
        <w:rPr>
          <w:sz w:val="24"/>
          <w:szCs w:val="24"/>
        </w:rPr>
        <w:t>.</w:t>
      </w:r>
    </w:p>
    <w:p w14:paraId="1DB31A31" w14:textId="77777777" w:rsidR="00067AE5" w:rsidRPr="00067AE5" w:rsidRDefault="00067AE5" w:rsidP="00067AE5">
      <w:pPr>
        <w:spacing w:line="300" w:lineRule="exact"/>
        <w:jc w:val="both"/>
        <w:rPr>
          <w:sz w:val="24"/>
          <w:szCs w:val="24"/>
        </w:rPr>
      </w:pPr>
      <w:r w:rsidRPr="00067AE5">
        <w:rPr>
          <w:sz w:val="24"/>
          <w:szCs w:val="24"/>
        </w:rPr>
        <w:t>5. Решение вступает в силу в день, следующий за днем его официального опубликования в информационном бюллетене «Ивановский вестник».</w:t>
      </w:r>
    </w:p>
    <w:p w14:paraId="5E1D6F97" w14:textId="77777777" w:rsidR="00067AE5" w:rsidRPr="00067AE5" w:rsidRDefault="00067AE5" w:rsidP="00067AE5">
      <w:pPr>
        <w:spacing w:line="300" w:lineRule="exact"/>
        <w:jc w:val="both"/>
        <w:rPr>
          <w:sz w:val="24"/>
          <w:szCs w:val="24"/>
        </w:rPr>
      </w:pPr>
    </w:p>
    <w:p w14:paraId="2A4EE61F" w14:textId="77777777" w:rsidR="00067AE5" w:rsidRPr="00067AE5" w:rsidRDefault="00067AE5" w:rsidP="00067AE5">
      <w:pPr>
        <w:spacing w:line="300" w:lineRule="exact"/>
        <w:jc w:val="both"/>
        <w:rPr>
          <w:sz w:val="24"/>
          <w:szCs w:val="24"/>
        </w:rPr>
      </w:pPr>
      <w:r w:rsidRPr="00067AE5">
        <w:rPr>
          <w:sz w:val="24"/>
          <w:szCs w:val="24"/>
        </w:rPr>
        <w:t xml:space="preserve">Председатель </w:t>
      </w:r>
      <w:proofErr w:type="gramStart"/>
      <w:r w:rsidRPr="00067AE5">
        <w:rPr>
          <w:sz w:val="24"/>
          <w:szCs w:val="24"/>
        </w:rPr>
        <w:t>Ивановского</w:t>
      </w:r>
      <w:proofErr w:type="gramEnd"/>
      <w:r w:rsidRPr="00067AE5">
        <w:rPr>
          <w:sz w:val="24"/>
          <w:szCs w:val="24"/>
        </w:rPr>
        <w:t xml:space="preserve"> сельского </w:t>
      </w:r>
    </w:p>
    <w:p w14:paraId="2FDF0D2D" w14:textId="77777777" w:rsidR="00067AE5" w:rsidRPr="00067AE5" w:rsidRDefault="00067AE5" w:rsidP="00067AE5">
      <w:pPr>
        <w:spacing w:line="300" w:lineRule="exact"/>
        <w:jc w:val="both"/>
        <w:rPr>
          <w:sz w:val="24"/>
          <w:szCs w:val="24"/>
        </w:rPr>
      </w:pPr>
      <w:r w:rsidRPr="00067AE5">
        <w:rPr>
          <w:sz w:val="24"/>
          <w:szCs w:val="24"/>
        </w:rPr>
        <w:t xml:space="preserve">Совета депутатов </w:t>
      </w:r>
    </w:p>
    <w:p w14:paraId="1B094FFE" w14:textId="77777777" w:rsidR="00067AE5" w:rsidRPr="00067AE5" w:rsidRDefault="00067AE5" w:rsidP="00067AE5">
      <w:pPr>
        <w:spacing w:line="300" w:lineRule="exact"/>
        <w:jc w:val="both"/>
        <w:rPr>
          <w:sz w:val="24"/>
          <w:szCs w:val="24"/>
        </w:rPr>
      </w:pPr>
      <w:r w:rsidRPr="00067AE5">
        <w:rPr>
          <w:sz w:val="24"/>
          <w:szCs w:val="24"/>
        </w:rPr>
        <w:t xml:space="preserve">__________________ О.В. </w:t>
      </w:r>
      <w:proofErr w:type="spellStart"/>
      <w:r w:rsidRPr="00067AE5">
        <w:rPr>
          <w:sz w:val="24"/>
          <w:szCs w:val="24"/>
        </w:rPr>
        <w:t>Шкулепа</w:t>
      </w:r>
      <w:proofErr w:type="spellEnd"/>
    </w:p>
    <w:p w14:paraId="4F4E722E" w14:textId="77777777" w:rsidR="00067AE5" w:rsidRPr="00067AE5" w:rsidRDefault="00067AE5" w:rsidP="00067AE5">
      <w:pPr>
        <w:spacing w:line="300" w:lineRule="exact"/>
        <w:jc w:val="both"/>
        <w:rPr>
          <w:sz w:val="24"/>
          <w:szCs w:val="24"/>
        </w:rPr>
      </w:pPr>
    </w:p>
    <w:p w14:paraId="0F7F1D50" w14:textId="77777777" w:rsidR="00067AE5" w:rsidRPr="00067AE5" w:rsidRDefault="00067AE5" w:rsidP="00067AE5">
      <w:pPr>
        <w:spacing w:line="300" w:lineRule="exact"/>
        <w:jc w:val="both"/>
        <w:rPr>
          <w:sz w:val="24"/>
          <w:szCs w:val="24"/>
        </w:rPr>
      </w:pPr>
      <w:r w:rsidRPr="00067AE5">
        <w:rPr>
          <w:sz w:val="24"/>
          <w:szCs w:val="24"/>
        </w:rPr>
        <w:t xml:space="preserve">Глава Ивановского сельсовета      </w:t>
      </w:r>
    </w:p>
    <w:p w14:paraId="1A944E4C" w14:textId="77777777" w:rsidR="00067AE5" w:rsidRPr="00067AE5" w:rsidRDefault="00067AE5" w:rsidP="00067AE5">
      <w:pPr>
        <w:spacing w:line="300" w:lineRule="exact"/>
        <w:jc w:val="both"/>
        <w:rPr>
          <w:sz w:val="24"/>
          <w:szCs w:val="24"/>
        </w:rPr>
      </w:pPr>
    </w:p>
    <w:p w14:paraId="468C70FB" w14:textId="77777777" w:rsidR="00067AE5" w:rsidRPr="00067AE5" w:rsidRDefault="00067AE5" w:rsidP="00067AE5">
      <w:pPr>
        <w:spacing w:line="300" w:lineRule="exact"/>
        <w:jc w:val="both"/>
        <w:rPr>
          <w:sz w:val="24"/>
          <w:szCs w:val="24"/>
        </w:rPr>
      </w:pPr>
      <w:r w:rsidRPr="00067AE5">
        <w:rPr>
          <w:sz w:val="24"/>
          <w:szCs w:val="24"/>
        </w:rPr>
        <w:t xml:space="preserve">__________________  Е.А. </w:t>
      </w:r>
      <w:proofErr w:type="spellStart"/>
      <w:r w:rsidRPr="00067AE5">
        <w:rPr>
          <w:sz w:val="24"/>
          <w:szCs w:val="24"/>
        </w:rPr>
        <w:t>Криницин</w:t>
      </w:r>
      <w:proofErr w:type="spellEnd"/>
      <w:r w:rsidRPr="00067AE5">
        <w:rPr>
          <w:sz w:val="24"/>
          <w:szCs w:val="24"/>
        </w:rPr>
        <w:t xml:space="preserve"> </w:t>
      </w:r>
    </w:p>
    <w:p w14:paraId="14D72FF1" w14:textId="77777777" w:rsidR="00067AE5" w:rsidRPr="00067AE5" w:rsidRDefault="00067AE5" w:rsidP="00067AE5">
      <w:pPr>
        <w:spacing w:line="300" w:lineRule="exact"/>
        <w:jc w:val="both"/>
        <w:rPr>
          <w:sz w:val="24"/>
          <w:szCs w:val="24"/>
        </w:rPr>
      </w:pPr>
    </w:p>
    <w:p w14:paraId="18813B5C" w14:textId="77777777" w:rsidR="00067AE5" w:rsidRPr="00067AE5" w:rsidRDefault="00067AE5" w:rsidP="00067AE5">
      <w:pPr>
        <w:spacing w:line="300" w:lineRule="exact"/>
        <w:jc w:val="both"/>
        <w:rPr>
          <w:sz w:val="24"/>
          <w:szCs w:val="24"/>
        </w:rPr>
      </w:pPr>
    </w:p>
    <w:p w14:paraId="30CEF650" w14:textId="77777777" w:rsidR="00067AE5" w:rsidRPr="00067AE5" w:rsidRDefault="00067AE5" w:rsidP="00067AE5">
      <w:pPr>
        <w:spacing w:line="300" w:lineRule="exact"/>
        <w:jc w:val="both"/>
        <w:rPr>
          <w:sz w:val="24"/>
          <w:szCs w:val="24"/>
        </w:rPr>
      </w:pPr>
      <w:r w:rsidRPr="00067AE5">
        <w:rPr>
          <w:sz w:val="24"/>
          <w:szCs w:val="24"/>
        </w:rPr>
        <w:t xml:space="preserve">УТВЕРЖДЕНО </w:t>
      </w:r>
    </w:p>
    <w:p w14:paraId="0ECC3641" w14:textId="77777777" w:rsidR="00067AE5" w:rsidRPr="00067AE5" w:rsidRDefault="00067AE5" w:rsidP="00067AE5">
      <w:pPr>
        <w:spacing w:line="300" w:lineRule="exact"/>
        <w:jc w:val="both"/>
        <w:rPr>
          <w:sz w:val="24"/>
          <w:szCs w:val="24"/>
        </w:rPr>
      </w:pPr>
      <w:r w:rsidRPr="00067AE5">
        <w:rPr>
          <w:sz w:val="24"/>
          <w:szCs w:val="24"/>
        </w:rPr>
        <w:t xml:space="preserve">решением </w:t>
      </w:r>
      <w:proofErr w:type="gramStart"/>
      <w:r w:rsidRPr="00067AE5">
        <w:rPr>
          <w:sz w:val="24"/>
          <w:szCs w:val="24"/>
        </w:rPr>
        <w:t>Ивановского</w:t>
      </w:r>
      <w:proofErr w:type="gramEnd"/>
      <w:r w:rsidRPr="00067AE5">
        <w:rPr>
          <w:sz w:val="24"/>
          <w:szCs w:val="24"/>
        </w:rPr>
        <w:t xml:space="preserve"> </w:t>
      </w:r>
    </w:p>
    <w:p w14:paraId="4B4A1143" w14:textId="77777777" w:rsidR="00067AE5" w:rsidRPr="00067AE5" w:rsidRDefault="00067AE5" w:rsidP="00067AE5">
      <w:pPr>
        <w:spacing w:line="300" w:lineRule="exact"/>
        <w:jc w:val="both"/>
        <w:rPr>
          <w:sz w:val="24"/>
          <w:szCs w:val="24"/>
        </w:rPr>
      </w:pPr>
      <w:r w:rsidRPr="00067AE5">
        <w:rPr>
          <w:sz w:val="24"/>
          <w:szCs w:val="24"/>
        </w:rPr>
        <w:t xml:space="preserve">сельского Совета депутатов </w:t>
      </w:r>
    </w:p>
    <w:p w14:paraId="73851346" w14:textId="77777777" w:rsidR="00067AE5" w:rsidRPr="00067AE5" w:rsidRDefault="00067AE5" w:rsidP="00067AE5">
      <w:pPr>
        <w:spacing w:line="300" w:lineRule="exact"/>
        <w:jc w:val="both"/>
        <w:rPr>
          <w:sz w:val="24"/>
          <w:szCs w:val="24"/>
        </w:rPr>
      </w:pPr>
      <w:r w:rsidRPr="00067AE5">
        <w:rPr>
          <w:sz w:val="24"/>
          <w:szCs w:val="24"/>
        </w:rPr>
        <w:t>от .14.11.2023 № 59</w:t>
      </w:r>
    </w:p>
    <w:p w14:paraId="53415FC3" w14:textId="77777777" w:rsidR="00067AE5" w:rsidRPr="00067AE5" w:rsidRDefault="00067AE5" w:rsidP="00067AE5">
      <w:pPr>
        <w:spacing w:line="300" w:lineRule="exact"/>
        <w:jc w:val="both"/>
        <w:rPr>
          <w:sz w:val="24"/>
          <w:szCs w:val="24"/>
        </w:rPr>
      </w:pPr>
    </w:p>
    <w:p w14:paraId="0E0394EF" w14:textId="77777777" w:rsidR="00067AE5" w:rsidRPr="00067AE5" w:rsidRDefault="00067AE5" w:rsidP="00067AE5">
      <w:pPr>
        <w:spacing w:line="300" w:lineRule="exact"/>
        <w:jc w:val="both"/>
        <w:rPr>
          <w:sz w:val="24"/>
          <w:szCs w:val="24"/>
        </w:rPr>
      </w:pPr>
    </w:p>
    <w:p w14:paraId="3A75472D" w14:textId="77777777" w:rsidR="00067AE5" w:rsidRPr="00067AE5" w:rsidRDefault="00067AE5" w:rsidP="00067AE5">
      <w:pPr>
        <w:spacing w:line="300" w:lineRule="exact"/>
        <w:jc w:val="both"/>
        <w:rPr>
          <w:sz w:val="24"/>
          <w:szCs w:val="24"/>
        </w:rPr>
      </w:pPr>
      <w:r w:rsidRPr="00067AE5">
        <w:rPr>
          <w:sz w:val="24"/>
          <w:szCs w:val="24"/>
        </w:rPr>
        <w:t>ПОЛОЖЕНИЕ</w:t>
      </w:r>
    </w:p>
    <w:p w14:paraId="40386596" w14:textId="77777777" w:rsidR="00067AE5" w:rsidRPr="00067AE5" w:rsidRDefault="00067AE5" w:rsidP="00067AE5">
      <w:pPr>
        <w:spacing w:line="300" w:lineRule="exact"/>
        <w:jc w:val="both"/>
        <w:rPr>
          <w:sz w:val="24"/>
          <w:szCs w:val="24"/>
        </w:rPr>
      </w:pPr>
      <w:r w:rsidRPr="00067AE5">
        <w:rPr>
          <w:sz w:val="24"/>
          <w:szCs w:val="24"/>
        </w:rPr>
        <w:lastRenderedPageBreak/>
        <w:t xml:space="preserve">об условиях и порядке предоставления муниципальному служащему </w:t>
      </w:r>
    </w:p>
    <w:p w14:paraId="4E9DF5F8" w14:textId="77777777" w:rsidR="00067AE5" w:rsidRPr="00067AE5" w:rsidRDefault="00067AE5" w:rsidP="00067AE5">
      <w:pPr>
        <w:spacing w:line="300" w:lineRule="exact"/>
        <w:jc w:val="both"/>
        <w:rPr>
          <w:sz w:val="24"/>
          <w:szCs w:val="24"/>
        </w:rPr>
      </w:pPr>
      <w:r w:rsidRPr="00067AE5">
        <w:rPr>
          <w:sz w:val="24"/>
          <w:szCs w:val="24"/>
        </w:rPr>
        <w:t xml:space="preserve">права на пенсию за выслугу лет за счет средств бюджета в муниципальном образовании Ивановский сельсовет </w:t>
      </w:r>
      <w:proofErr w:type="spellStart"/>
      <w:r w:rsidRPr="00067AE5">
        <w:rPr>
          <w:sz w:val="24"/>
          <w:szCs w:val="24"/>
        </w:rPr>
        <w:t>Ирбейского</w:t>
      </w:r>
      <w:proofErr w:type="spellEnd"/>
      <w:r w:rsidRPr="00067AE5">
        <w:rPr>
          <w:sz w:val="24"/>
          <w:szCs w:val="24"/>
        </w:rPr>
        <w:t xml:space="preserve"> района Красноярского края</w:t>
      </w:r>
    </w:p>
    <w:p w14:paraId="1CF21A11" w14:textId="77777777" w:rsidR="00067AE5" w:rsidRPr="00067AE5" w:rsidRDefault="00067AE5" w:rsidP="00067AE5">
      <w:pPr>
        <w:spacing w:line="300" w:lineRule="exact"/>
        <w:jc w:val="both"/>
        <w:rPr>
          <w:sz w:val="24"/>
          <w:szCs w:val="24"/>
        </w:rPr>
      </w:pPr>
    </w:p>
    <w:p w14:paraId="0EDEB208" w14:textId="77777777" w:rsidR="00067AE5" w:rsidRPr="00067AE5" w:rsidRDefault="00067AE5" w:rsidP="00067AE5">
      <w:pPr>
        <w:spacing w:line="300" w:lineRule="exact"/>
        <w:jc w:val="both"/>
        <w:rPr>
          <w:sz w:val="24"/>
          <w:szCs w:val="24"/>
        </w:rPr>
      </w:pPr>
      <w:r w:rsidRPr="00067AE5">
        <w:rPr>
          <w:sz w:val="24"/>
          <w:szCs w:val="24"/>
        </w:rPr>
        <w:t>1. Общие положения</w:t>
      </w:r>
    </w:p>
    <w:p w14:paraId="106084B2" w14:textId="77777777" w:rsidR="00067AE5" w:rsidRPr="00067AE5" w:rsidRDefault="00067AE5" w:rsidP="00067AE5">
      <w:pPr>
        <w:spacing w:line="300" w:lineRule="exact"/>
        <w:jc w:val="both"/>
        <w:rPr>
          <w:sz w:val="24"/>
          <w:szCs w:val="24"/>
        </w:rPr>
      </w:pPr>
      <w:r w:rsidRPr="00067AE5">
        <w:rPr>
          <w:sz w:val="24"/>
          <w:szCs w:val="24"/>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муниципального образования Ивановский сельсовет </w:t>
      </w:r>
      <w:proofErr w:type="spellStart"/>
      <w:r w:rsidRPr="00067AE5">
        <w:rPr>
          <w:sz w:val="24"/>
          <w:szCs w:val="24"/>
        </w:rPr>
        <w:t>Ирбейского</w:t>
      </w:r>
      <w:proofErr w:type="spellEnd"/>
      <w:r w:rsidRPr="00067AE5">
        <w:rPr>
          <w:sz w:val="24"/>
          <w:szCs w:val="24"/>
        </w:rPr>
        <w:t xml:space="preserve"> района Красноярского края (далее – Положение, пенсия за выслугу лет).</w:t>
      </w:r>
    </w:p>
    <w:p w14:paraId="61CF6572" w14:textId="77777777" w:rsidR="00067AE5" w:rsidRPr="00067AE5" w:rsidRDefault="00067AE5" w:rsidP="00067AE5">
      <w:pPr>
        <w:spacing w:line="300" w:lineRule="exact"/>
        <w:jc w:val="both"/>
        <w:rPr>
          <w:sz w:val="24"/>
          <w:szCs w:val="24"/>
        </w:rPr>
      </w:pPr>
      <w:r w:rsidRPr="00067AE5">
        <w:rPr>
          <w:sz w:val="24"/>
          <w:szCs w:val="24"/>
        </w:rPr>
        <w:t>1.2. Право на пенсию за выслугу лет имеют муниципальные служащие администрации Ивановского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14:paraId="6C73BCE0" w14:textId="77777777" w:rsidR="00067AE5" w:rsidRPr="00067AE5" w:rsidRDefault="00067AE5" w:rsidP="00067AE5">
      <w:pPr>
        <w:spacing w:line="300" w:lineRule="exact"/>
        <w:jc w:val="both"/>
        <w:rPr>
          <w:sz w:val="24"/>
          <w:szCs w:val="24"/>
        </w:rPr>
      </w:pPr>
      <w:r w:rsidRPr="00067AE5">
        <w:rPr>
          <w:sz w:val="24"/>
          <w:szCs w:val="24"/>
        </w:rPr>
        <w:t xml:space="preserve">1.3. </w:t>
      </w:r>
      <w:proofErr w:type="gramStart"/>
      <w:r w:rsidRPr="00067AE5">
        <w:rPr>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067AE5">
        <w:rPr>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2F21BDE2" w14:textId="77777777" w:rsidR="00067AE5" w:rsidRPr="00067AE5" w:rsidRDefault="00067AE5" w:rsidP="00067AE5">
      <w:pPr>
        <w:spacing w:line="300" w:lineRule="exact"/>
        <w:jc w:val="both"/>
        <w:rPr>
          <w:sz w:val="24"/>
          <w:szCs w:val="24"/>
        </w:rPr>
      </w:pPr>
      <w:r w:rsidRPr="00067AE5">
        <w:rPr>
          <w:sz w:val="24"/>
          <w:szCs w:val="24"/>
        </w:rPr>
        <w:t xml:space="preserve">1.4. </w:t>
      </w:r>
      <w:proofErr w:type="gramStart"/>
      <w:r w:rsidRPr="00067AE5">
        <w:rPr>
          <w:sz w:val="24"/>
          <w:szCs w:val="24"/>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067AE5">
        <w:rPr>
          <w:sz w:val="24"/>
          <w:szCs w:val="24"/>
        </w:rPr>
        <w:t xml:space="preserve"> </w:t>
      </w:r>
      <w:proofErr w:type="gramStart"/>
      <w:r w:rsidRPr="00067AE5">
        <w:rPr>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14:paraId="3C7E5F25" w14:textId="77777777" w:rsidR="00067AE5" w:rsidRPr="00067AE5" w:rsidRDefault="00067AE5" w:rsidP="00067AE5">
      <w:pPr>
        <w:spacing w:line="300" w:lineRule="exact"/>
        <w:jc w:val="both"/>
        <w:rPr>
          <w:sz w:val="24"/>
          <w:szCs w:val="24"/>
        </w:rPr>
      </w:pPr>
    </w:p>
    <w:p w14:paraId="5714D253" w14:textId="77777777" w:rsidR="00067AE5" w:rsidRPr="00067AE5" w:rsidRDefault="00067AE5" w:rsidP="00067AE5">
      <w:pPr>
        <w:spacing w:line="300" w:lineRule="exact"/>
        <w:jc w:val="both"/>
        <w:rPr>
          <w:sz w:val="24"/>
          <w:szCs w:val="24"/>
        </w:rPr>
      </w:pPr>
      <w:r w:rsidRPr="00067AE5">
        <w:rPr>
          <w:sz w:val="24"/>
          <w:szCs w:val="24"/>
        </w:rPr>
        <w:t>2. РАЗМЕР ПЕНСИИ ЗА ВЫСЛУГУ ЛЕТ</w:t>
      </w:r>
    </w:p>
    <w:p w14:paraId="54D5A9B8" w14:textId="77777777" w:rsidR="00067AE5" w:rsidRPr="00067AE5" w:rsidRDefault="00067AE5" w:rsidP="00067AE5">
      <w:pPr>
        <w:spacing w:line="300" w:lineRule="exact"/>
        <w:jc w:val="both"/>
        <w:rPr>
          <w:sz w:val="24"/>
          <w:szCs w:val="24"/>
        </w:rPr>
      </w:pPr>
    </w:p>
    <w:p w14:paraId="23DCE371" w14:textId="77777777" w:rsidR="00067AE5" w:rsidRPr="00067AE5" w:rsidRDefault="00067AE5" w:rsidP="00067AE5">
      <w:pPr>
        <w:spacing w:line="300" w:lineRule="exact"/>
        <w:jc w:val="both"/>
        <w:rPr>
          <w:sz w:val="24"/>
          <w:szCs w:val="24"/>
        </w:rPr>
      </w:pPr>
      <w:r w:rsidRPr="00067AE5">
        <w:rPr>
          <w:sz w:val="24"/>
          <w:szCs w:val="24"/>
        </w:rPr>
        <w:t xml:space="preserve">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14:paraId="6C0E3998" w14:textId="77777777" w:rsidR="00067AE5" w:rsidRPr="00067AE5" w:rsidRDefault="00067AE5" w:rsidP="00067AE5">
      <w:pPr>
        <w:spacing w:line="300" w:lineRule="exact"/>
        <w:jc w:val="both"/>
        <w:rPr>
          <w:sz w:val="24"/>
          <w:szCs w:val="24"/>
        </w:rPr>
      </w:pPr>
      <w:r w:rsidRPr="00067AE5">
        <w:rPr>
          <w:sz w:val="24"/>
          <w:szCs w:val="24"/>
        </w:rPr>
        <w:t xml:space="preserve">За </w:t>
      </w:r>
      <w:proofErr w:type="gramStart"/>
      <w:r w:rsidRPr="00067AE5">
        <w:rPr>
          <w:sz w:val="24"/>
          <w:szCs w:val="24"/>
        </w:rPr>
        <w:t>каждый полный год</w:t>
      </w:r>
      <w:proofErr w:type="gramEnd"/>
      <w:r w:rsidRPr="00067AE5">
        <w:rPr>
          <w:sz w:val="24"/>
          <w:szCs w:val="24"/>
        </w:rPr>
        <w:t xml:space="preserve"> стажа муниципальной службы сверх стажа, установленного в соответствии с пунктом 1 статьи 9 Закона края № 5-1565, пенсия за выслугу лет увеличивается на 3 процента среднемесячного заработка. </w:t>
      </w:r>
    </w:p>
    <w:p w14:paraId="78C46A5C" w14:textId="77777777" w:rsidR="00067AE5" w:rsidRPr="00067AE5" w:rsidRDefault="00067AE5" w:rsidP="00067AE5">
      <w:pPr>
        <w:spacing w:line="300" w:lineRule="exact"/>
        <w:jc w:val="both"/>
        <w:rPr>
          <w:sz w:val="24"/>
          <w:szCs w:val="24"/>
        </w:rPr>
      </w:pPr>
      <w:r w:rsidRPr="00067AE5">
        <w:rPr>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14:paraId="22314C13" w14:textId="77777777" w:rsidR="00067AE5" w:rsidRPr="00067AE5" w:rsidRDefault="00067AE5" w:rsidP="00067AE5">
      <w:pPr>
        <w:spacing w:line="300" w:lineRule="exact"/>
        <w:jc w:val="both"/>
        <w:rPr>
          <w:sz w:val="24"/>
          <w:szCs w:val="24"/>
        </w:rPr>
      </w:pPr>
      <w:r w:rsidRPr="00067AE5">
        <w:rPr>
          <w:sz w:val="24"/>
          <w:szCs w:val="24"/>
        </w:rPr>
        <w:lastRenderedPageBreak/>
        <w:t xml:space="preserve">2.2. </w:t>
      </w:r>
      <w:proofErr w:type="gramStart"/>
      <w:r w:rsidRPr="00067AE5">
        <w:rPr>
          <w:sz w:val="24"/>
          <w:szCs w:val="24"/>
        </w:rPr>
        <w:t>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067AE5">
        <w:rPr>
          <w:sz w:val="24"/>
          <w:szCs w:val="24"/>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 </w:t>
      </w:r>
    </w:p>
    <w:p w14:paraId="58404A18" w14:textId="77777777" w:rsidR="00067AE5" w:rsidRPr="00067AE5" w:rsidRDefault="00067AE5" w:rsidP="00067AE5">
      <w:pPr>
        <w:spacing w:line="300" w:lineRule="exact"/>
        <w:jc w:val="both"/>
        <w:rPr>
          <w:sz w:val="24"/>
          <w:szCs w:val="24"/>
        </w:rPr>
      </w:pPr>
      <w:r w:rsidRPr="00067AE5">
        <w:rPr>
          <w:sz w:val="24"/>
          <w:szCs w:val="24"/>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067AE5">
        <w:rPr>
          <w:sz w:val="24"/>
          <w:szCs w:val="24"/>
        </w:rPr>
        <w:t>каждый полный год</w:t>
      </w:r>
      <w:proofErr w:type="gramEnd"/>
      <w:r w:rsidRPr="00067AE5">
        <w:rPr>
          <w:sz w:val="24"/>
          <w:szCs w:val="24"/>
        </w:rPr>
        <w:t xml:space="preserve"> стажа муниципальной службы свыше 30 лет, но не более чем до 3,8 оклада для назначения пенсии включительно.</w:t>
      </w:r>
    </w:p>
    <w:p w14:paraId="356768B7" w14:textId="77777777" w:rsidR="00067AE5" w:rsidRPr="00067AE5" w:rsidRDefault="00067AE5" w:rsidP="00067AE5">
      <w:pPr>
        <w:spacing w:line="300" w:lineRule="exact"/>
        <w:jc w:val="both"/>
        <w:rPr>
          <w:sz w:val="24"/>
          <w:szCs w:val="24"/>
        </w:rPr>
      </w:pPr>
      <w:r w:rsidRPr="00067AE5">
        <w:rPr>
          <w:sz w:val="24"/>
          <w:szCs w:val="24"/>
        </w:rPr>
        <w:t>2.3.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14:paraId="5B2900D5" w14:textId="77777777" w:rsidR="00067AE5" w:rsidRPr="00067AE5" w:rsidRDefault="00067AE5" w:rsidP="00067AE5">
      <w:pPr>
        <w:spacing w:line="300" w:lineRule="exact"/>
        <w:jc w:val="both"/>
        <w:rPr>
          <w:sz w:val="24"/>
          <w:szCs w:val="24"/>
        </w:rPr>
      </w:pPr>
      <w:r w:rsidRPr="00067AE5">
        <w:rPr>
          <w:sz w:val="24"/>
          <w:szCs w:val="24"/>
        </w:rPr>
        <w:t xml:space="preserve">2.4. </w:t>
      </w:r>
      <w:proofErr w:type="gramStart"/>
      <w:r w:rsidRPr="00067AE5">
        <w:rPr>
          <w:sz w:val="24"/>
          <w:szCs w:val="24"/>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 декабря</w:t>
      </w:r>
      <w:proofErr w:type="gramEnd"/>
      <w:r w:rsidRPr="00067AE5">
        <w:rPr>
          <w:sz w:val="24"/>
          <w:szCs w:val="24"/>
        </w:rPr>
        <w:t xml:space="preserve"> 2013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14:paraId="4F11C8BD" w14:textId="77777777" w:rsidR="00067AE5" w:rsidRPr="00067AE5" w:rsidRDefault="00067AE5" w:rsidP="00067AE5">
      <w:pPr>
        <w:spacing w:line="300" w:lineRule="exact"/>
        <w:jc w:val="both"/>
        <w:rPr>
          <w:sz w:val="24"/>
          <w:szCs w:val="24"/>
        </w:rPr>
      </w:pPr>
      <w:r w:rsidRPr="00067AE5">
        <w:rPr>
          <w:sz w:val="24"/>
          <w:szCs w:val="24"/>
        </w:rPr>
        <w:t xml:space="preserve">2.5. Для определения среднемесячного заработка, </w:t>
      </w:r>
      <w:proofErr w:type="gramStart"/>
      <w:r w:rsidRPr="00067AE5">
        <w:rPr>
          <w:sz w:val="24"/>
          <w:szCs w:val="24"/>
        </w:rPr>
        <w:t>исходя из которого исчисляется</w:t>
      </w:r>
      <w:proofErr w:type="gramEnd"/>
      <w:r w:rsidRPr="00067AE5">
        <w:rPr>
          <w:sz w:val="24"/>
          <w:szCs w:val="24"/>
        </w:rPr>
        <w:t xml:space="preserve"> пенсия за выслугу лет, учитывается денежное содержание муниципальных служащих, состоящее из следующих выплат:</w:t>
      </w:r>
    </w:p>
    <w:p w14:paraId="784EE0EF" w14:textId="77777777" w:rsidR="00067AE5" w:rsidRPr="00067AE5" w:rsidRDefault="00067AE5" w:rsidP="00067AE5">
      <w:pPr>
        <w:spacing w:line="300" w:lineRule="exact"/>
        <w:jc w:val="both"/>
        <w:rPr>
          <w:sz w:val="24"/>
          <w:szCs w:val="24"/>
        </w:rPr>
      </w:pPr>
      <w:r w:rsidRPr="00067AE5">
        <w:rPr>
          <w:sz w:val="24"/>
          <w:szCs w:val="24"/>
        </w:rPr>
        <w:tab/>
        <w:t>1) должностной оклад;</w:t>
      </w:r>
    </w:p>
    <w:p w14:paraId="05182EB5" w14:textId="77777777" w:rsidR="00067AE5" w:rsidRPr="00067AE5" w:rsidRDefault="00067AE5" w:rsidP="00067AE5">
      <w:pPr>
        <w:spacing w:line="300" w:lineRule="exact"/>
        <w:jc w:val="both"/>
        <w:rPr>
          <w:sz w:val="24"/>
          <w:szCs w:val="24"/>
        </w:rPr>
      </w:pPr>
      <w:r w:rsidRPr="00067AE5">
        <w:rPr>
          <w:sz w:val="24"/>
          <w:szCs w:val="24"/>
        </w:rPr>
        <w:tab/>
        <w:t>2) ежемесячная надбавка за классный чин;</w:t>
      </w:r>
    </w:p>
    <w:p w14:paraId="0BC48F3A" w14:textId="77777777" w:rsidR="00067AE5" w:rsidRPr="00067AE5" w:rsidRDefault="00067AE5" w:rsidP="00067AE5">
      <w:pPr>
        <w:spacing w:line="300" w:lineRule="exact"/>
        <w:jc w:val="both"/>
        <w:rPr>
          <w:sz w:val="24"/>
          <w:szCs w:val="24"/>
        </w:rPr>
      </w:pPr>
      <w:r w:rsidRPr="00067AE5">
        <w:rPr>
          <w:sz w:val="24"/>
          <w:szCs w:val="24"/>
        </w:rPr>
        <w:tab/>
        <w:t>3) ежемесячная надбавка за особые условия муниципальной службы;</w:t>
      </w:r>
    </w:p>
    <w:p w14:paraId="0EB763C3" w14:textId="77777777" w:rsidR="00067AE5" w:rsidRPr="00067AE5" w:rsidRDefault="00067AE5" w:rsidP="00067AE5">
      <w:pPr>
        <w:spacing w:line="300" w:lineRule="exact"/>
        <w:jc w:val="both"/>
        <w:rPr>
          <w:sz w:val="24"/>
          <w:szCs w:val="24"/>
        </w:rPr>
      </w:pPr>
      <w:r w:rsidRPr="00067AE5">
        <w:rPr>
          <w:sz w:val="24"/>
          <w:szCs w:val="24"/>
        </w:rPr>
        <w:tab/>
        <w:t>4) ежемесячная надбавка за выслугу лет;</w:t>
      </w:r>
    </w:p>
    <w:p w14:paraId="2C7AF274" w14:textId="77777777" w:rsidR="00067AE5" w:rsidRPr="00067AE5" w:rsidRDefault="00067AE5" w:rsidP="00067AE5">
      <w:pPr>
        <w:spacing w:line="300" w:lineRule="exact"/>
        <w:jc w:val="both"/>
        <w:rPr>
          <w:sz w:val="24"/>
          <w:szCs w:val="24"/>
        </w:rPr>
      </w:pPr>
      <w:r w:rsidRPr="00067AE5">
        <w:rPr>
          <w:sz w:val="24"/>
          <w:szCs w:val="24"/>
        </w:rPr>
        <w:tab/>
        <w:t>5) ежемесячное денежное поощрение;</w:t>
      </w:r>
    </w:p>
    <w:p w14:paraId="03B411FA" w14:textId="77777777" w:rsidR="00067AE5" w:rsidRPr="00067AE5" w:rsidRDefault="00067AE5" w:rsidP="00067AE5">
      <w:pPr>
        <w:spacing w:line="300" w:lineRule="exact"/>
        <w:jc w:val="both"/>
        <w:rPr>
          <w:sz w:val="24"/>
          <w:szCs w:val="24"/>
        </w:rPr>
      </w:pPr>
      <w:r w:rsidRPr="00067AE5">
        <w:rPr>
          <w:sz w:val="24"/>
          <w:szCs w:val="24"/>
        </w:rPr>
        <w:tab/>
        <w:t>6) ежемесячная процентная надбавка к должностному окладу за работу со сведениями, составляющими государственную тайну;</w:t>
      </w:r>
    </w:p>
    <w:p w14:paraId="2E226263" w14:textId="77777777" w:rsidR="00067AE5" w:rsidRPr="00067AE5" w:rsidRDefault="00067AE5" w:rsidP="00067AE5">
      <w:pPr>
        <w:spacing w:line="300" w:lineRule="exact"/>
        <w:jc w:val="both"/>
        <w:rPr>
          <w:sz w:val="24"/>
          <w:szCs w:val="24"/>
        </w:rPr>
      </w:pPr>
      <w:r w:rsidRPr="00067AE5">
        <w:rPr>
          <w:sz w:val="24"/>
          <w:szCs w:val="24"/>
        </w:rPr>
        <w:tab/>
        <w:t>7) премии;</w:t>
      </w:r>
    </w:p>
    <w:p w14:paraId="78253D23" w14:textId="77777777" w:rsidR="00067AE5" w:rsidRPr="00067AE5" w:rsidRDefault="00067AE5" w:rsidP="00067AE5">
      <w:pPr>
        <w:spacing w:line="300" w:lineRule="exact"/>
        <w:jc w:val="both"/>
        <w:rPr>
          <w:sz w:val="24"/>
          <w:szCs w:val="24"/>
        </w:rPr>
      </w:pPr>
      <w:r w:rsidRPr="00067AE5">
        <w:rPr>
          <w:sz w:val="24"/>
          <w:szCs w:val="24"/>
        </w:rPr>
        <w:tab/>
        <w:t>8) единовременная выплата при предоставлении ежегодного оплачиваемого отпуска;</w:t>
      </w:r>
    </w:p>
    <w:p w14:paraId="47A76B5D" w14:textId="77777777" w:rsidR="00067AE5" w:rsidRPr="00067AE5" w:rsidRDefault="00067AE5" w:rsidP="00067AE5">
      <w:pPr>
        <w:spacing w:line="300" w:lineRule="exact"/>
        <w:jc w:val="both"/>
        <w:rPr>
          <w:sz w:val="24"/>
          <w:szCs w:val="24"/>
        </w:rPr>
      </w:pPr>
      <w:r w:rsidRPr="00067AE5">
        <w:rPr>
          <w:sz w:val="24"/>
          <w:szCs w:val="24"/>
        </w:rPr>
        <w:tab/>
        <w:t>9) материальная помощь.</w:t>
      </w:r>
    </w:p>
    <w:p w14:paraId="7CCEAE2A" w14:textId="77777777" w:rsidR="00067AE5" w:rsidRPr="00067AE5" w:rsidRDefault="00067AE5" w:rsidP="00067AE5">
      <w:pPr>
        <w:spacing w:line="300" w:lineRule="exact"/>
        <w:jc w:val="both"/>
        <w:rPr>
          <w:sz w:val="24"/>
          <w:szCs w:val="24"/>
        </w:rPr>
      </w:pPr>
      <w:r w:rsidRPr="00067AE5">
        <w:rPr>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14:paraId="1FFC8A3B" w14:textId="77777777" w:rsidR="00067AE5" w:rsidRPr="00067AE5" w:rsidRDefault="00067AE5" w:rsidP="00067AE5">
      <w:pPr>
        <w:spacing w:line="300" w:lineRule="exact"/>
        <w:jc w:val="both"/>
        <w:rPr>
          <w:sz w:val="24"/>
          <w:szCs w:val="24"/>
        </w:rPr>
      </w:pPr>
      <w:r w:rsidRPr="00067AE5">
        <w:rPr>
          <w:sz w:val="24"/>
          <w:szCs w:val="24"/>
        </w:rPr>
        <w:t xml:space="preserve">2.6. </w:t>
      </w:r>
      <w:proofErr w:type="gramStart"/>
      <w:r w:rsidRPr="00067AE5">
        <w:rPr>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067AE5">
        <w:rPr>
          <w:sz w:val="24"/>
          <w:szCs w:val="24"/>
        </w:rPr>
        <w:t xml:space="preserve"> муниципальной службы для определения среднемесячного заработка учитывается указанное денежное содержание.</w:t>
      </w:r>
    </w:p>
    <w:p w14:paraId="364FAE69" w14:textId="77777777" w:rsidR="00067AE5" w:rsidRPr="00067AE5" w:rsidRDefault="00067AE5" w:rsidP="00067AE5">
      <w:pPr>
        <w:spacing w:line="300" w:lineRule="exact"/>
        <w:jc w:val="both"/>
        <w:rPr>
          <w:sz w:val="24"/>
          <w:szCs w:val="24"/>
        </w:rPr>
      </w:pPr>
      <w:r w:rsidRPr="00067AE5">
        <w:rPr>
          <w:sz w:val="24"/>
          <w:szCs w:val="24"/>
        </w:rPr>
        <w:t xml:space="preserve">2.7.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p>
    <w:p w14:paraId="29E2B5BB" w14:textId="77777777" w:rsidR="00067AE5" w:rsidRPr="00067AE5" w:rsidRDefault="00067AE5" w:rsidP="00067AE5">
      <w:pPr>
        <w:spacing w:line="300" w:lineRule="exact"/>
        <w:jc w:val="both"/>
        <w:rPr>
          <w:sz w:val="24"/>
          <w:szCs w:val="24"/>
        </w:rPr>
      </w:pPr>
      <w:r w:rsidRPr="00067AE5">
        <w:rPr>
          <w:sz w:val="24"/>
          <w:szCs w:val="24"/>
        </w:rPr>
        <w:t xml:space="preserve">за ребенком до </w:t>
      </w:r>
      <w:proofErr w:type="gramStart"/>
      <w:r w:rsidRPr="00067AE5">
        <w:rPr>
          <w:sz w:val="24"/>
          <w:szCs w:val="24"/>
        </w:rPr>
        <w:t>достижения</w:t>
      </w:r>
      <w:proofErr w:type="gramEnd"/>
      <w:r w:rsidRPr="00067AE5">
        <w:rPr>
          <w:sz w:val="24"/>
          <w:szCs w:val="24"/>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14:paraId="79629AA0" w14:textId="77777777" w:rsidR="00067AE5" w:rsidRPr="00067AE5" w:rsidRDefault="00067AE5" w:rsidP="00067AE5">
      <w:pPr>
        <w:spacing w:line="300" w:lineRule="exact"/>
        <w:jc w:val="both"/>
        <w:rPr>
          <w:sz w:val="24"/>
          <w:szCs w:val="24"/>
        </w:rPr>
      </w:pPr>
      <w:r w:rsidRPr="00067AE5">
        <w:rPr>
          <w:sz w:val="24"/>
          <w:szCs w:val="24"/>
        </w:rPr>
        <w:lastRenderedPageBreak/>
        <w:t xml:space="preserve">2.8. </w:t>
      </w:r>
      <w:proofErr w:type="gramStart"/>
      <w:r w:rsidRPr="00067AE5">
        <w:rPr>
          <w:sz w:val="24"/>
          <w:szCs w:val="24"/>
        </w:rPr>
        <w:t>Размер среднемесячного заработка при отсутствии в расчетном периоде исключаемых из него в соответствии с пунктом 2.7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roofErr w:type="gramEnd"/>
    </w:p>
    <w:p w14:paraId="56D2E835" w14:textId="77777777" w:rsidR="00067AE5" w:rsidRPr="00067AE5" w:rsidRDefault="00067AE5" w:rsidP="00067AE5">
      <w:pPr>
        <w:spacing w:line="300" w:lineRule="exact"/>
        <w:jc w:val="both"/>
        <w:rPr>
          <w:sz w:val="24"/>
          <w:szCs w:val="24"/>
        </w:rPr>
      </w:pPr>
      <w:r w:rsidRPr="00067AE5">
        <w:rPr>
          <w:sz w:val="24"/>
          <w:szCs w:val="24"/>
        </w:rPr>
        <w:t>2.9. В случае если из расчетного периода исключаются в соответствии с пунктом 2.7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14:paraId="74230B4C" w14:textId="77777777" w:rsidR="00067AE5" w:rsidRPr="00067AE5" w:rsidRDefault="00067AE5" w:rsidP="00067AE5">
      <w:pPr>
        <w:spacing w:line="300" w:lineRule="exact"/>
        <w:jc w:val="both"/>
        <w:rPr>
          <w:sz w:val="24"/>
          <w:szCs w:val="24"/>
        </w:rPr>
      </w:pPr>
      <w:r w:rsidRPr="00067AE5">
        <w:rPr>
          <w:sz w:val="24"/>
          <w:szCs w:val="24"/>
        </w:rPr>
        <w:t>При этом выплаты, указанные в подпунктах 7 и 8 пункта 2.5 Положения, учитываются при определении среднемесячного заработка в размере одной двенадцатой фактически начисленных в этом периоде выплат.</w:t>
      </w:r>
    </w:p>
    <w:p w14:paraId="7F755ED6" w14:textId="77777777" w:rsidR="00067AE5" w:rsidRPr="00067AE5" w:rsidRDefault="00067AE5" w:rsidP="00067AE5">
      <w:pPr>
        <w:spacing w:line="300" w:lineRule="exact"/>
        <w:jc w:val="both"/>
        <w:rPr>
          <w:sz w:val="24"/>
          <w:szCs w:val="24"/>
        </w:rPr>
      </w:pPr>
      <w:r w:rsidRPr="00067AE5">
        <w:rPr>
          <w:sz w:val="24"/>
          <w:szCs w:val="24"/>
        </w:rPr>
        <w:t>2.10.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14:paraId="54C43E16" w14:textId="77777777" w:rsidR="00067AE5" w:rsidRPr="00067AE5" w:rsidRDefault="00067AE5" w:rsidP="00067AE5">
      <w:pPr>
        <w:spacing w:line="300" w:lineRule="exact"/>
        <w:jc w:val="both"/>
        <w:rPr>
          <w:sz w:val="24"/>
          <w:szCs w:val="24"/>
        </w:rPr>
      </w:pPr>
      <w:r w:rsidRPr="00067AE5">
        <w:rPr>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14:paraId="078EC60F" w14:textId="77777777" w:rsidR="00067AE5" w:rsidRPr="00067AE5" w:rsidRDefault="00067AE5" w:rsidP="00067AE5">
      <w:pPr>
        <w:spacing w:line="300" w:lineRule="exact"/>
        <w:jc w:val="both"/>
        <w:rPr>
          <w:sz w:val="24"/>
          <w:szCs w:val="24"/>
        </w:rPr>
      </w:pPr>
      <w:r w:rsidRPr="00067AE5">
        <w:rPr>
          <w:sz w:val="24"/>
          <w:szCs w:val="24"/>
        </w:rPr>
        <w:t xml:space="preserve">2.11. </w:t>
      </w:r>
      <w:proofErr w:type="gramStart"/>
      <w:r w:rsidRPr="00067AE5">
        <w:rPr>
          <w:sz w:val="24"/>
          <w:szCs w:val="24"/>
        </w:rPr>
        <w:t>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надбавку, применяемых при расчете денежного содержания муниципального служащего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w:t>
      </w:r>
      <w:proofErr w:type="gramEnd"/>
      <w:r w:rsidRPr="00067AE5">
        <w:rPr>
          <w:sz w:val="24"/>
          <w:szCs w:val="24"/>
        </w:rPr>
        <w:t xml:space="preserve"> Базовый размер пенсии за выслугу лет составляет:</w:t>
      </w:r>
    </w:p>
    <w:p w14:paraId="0B50EECA" w14:textId="77777777" w:rsidR="00067AE5" w:rsidRPr="00067AE5" w:rsidRDefault="00067AE5" w:rsidP="00067AE5">
      <w:pPr>
        <w:spacing w:line="300" w:lineRule="exact"/>
        <w:jc w:val="both"/>
        <w:rPr>
          <w:sz w:val="24"/>
          <w:szCs w:val="24"/>
        </w:rPr>
      </w:pPr>
      <w:r w:rsidRPr="00067AE5">
        <w:rPr>
          <w:sz w:val="24"/>
          <w:szCs w:val="24"/>
        </w:rPr>
        <w:t>5000 рублей при наличии у муниципальных служащих стажа муниципальной службы менее 20 лет;</w:t>
      </w:r>
    </w:p>
    <w:p w14:paraId="3AE57DD8" w14:textId="77777777" w:rsidR="00067AE5" w:rsidRPr="00067AE5" w:rsidRDefault="00067AE5" w:rsidP="00067AE5">
      <w:pPr>
        <w:spacing w:line="300" w:lineRule="exact"/>
        <w:jc w:val="both"/>
        <w:rPr>
          <w:sz w:val="24"/>
          <w:szCs w:val="24"/>
        </w:rPr>
      </w:pPr>
      <w:r w:rsidRPr="00067AE5">
        <w:rPr>
          <w:sz w:val="24"/>
          <w:szCs w:val="24"/>
        </w:rPr>
        <w:t>7000 рублей - при наличии у муниципальных служащих стажа муниципальной службы от 20 до 30 лет;</w:t>
      </w:r>
    </w:p>
    <w:p w14:paraId="1119A5BB" w14:textId="77777777" w:rsidR="00067AE5" w:rsidRPr="00067AE5" w:rsidRDefault="00067AE5" w:rsidP="00067AE5">
      <w:pPr>
        <w:spacing w:line="300" w:lineRule="exact"/>
        <w:jc w:val="both"/>
        <w:rPr>
          <w:sz w:val="24"/>
          <w:szCs w:val="24"/>
        </w:rPr>
      </w:pPr>
      <w:r w:rsidRPr="00067AE5">
        <w:rPr>
          <w:sz w:val="24"/>
          <w:szCs w:val="24"/>
        </w:rPr>
        <w:t>10000 рублей - при наличии у муниципальных служащих стажа муниципальной службы 30 и более лет.</w:t>
      </w:r>
    </w:p>
    <w:p w14:paraId="1FF7BDBE" w14:textId="77777777" w:rsidR="00067AE5" w:rsidRPr="00067AE5" w:rsidRDefault="00067AE5" w:rsidP="00067AE5">
      <w:pPr>
        <w:spacing w:line="300" w:lineRule="exact"/>
        <w:jc w:val="both"/>
        <w:rPr>
          <w:sz w:val="24"/>
          <w:szCs w:val="24"/>
        </w:rPr>
      </w:pPr>
      <w:proofErr w:type="gramStart"/>
      <w:r w:rsidRPr="00067AE5">
        <w:rPr>
          <w:sz w:val="24"/>
          <w:szCs w:val="24"/>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067AE5">
        <w:rPr>
          <w:sz w:val="24"/>
          <w:szCs w:val="24"/>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14:paraId="7E36EE72" w14:textId="77777777" w:rsidR="00067AE5" w:rsidRPr="00067AE5" w:rsidRDefault="00067AE5" w:rsidP="00067AE5">
      <w:pPr>
        <w:spacing w:line="300" w:lineRule="exact"/>
        <w:jc w:val="both"/>
        <w:rPr>
          <w:sz w:val="24"/>
          <w:szCs w:val="24"/>
        </w:rPr>
      </w:pPr>
      <w:r w:rsidRPr="00067AE5">
        <w:rPr>
          <w:sz w:val="24"/>
          <w:szCs w:val="24"/>
        </w:rPr>
        <w:t>2.12. Перерасчет размера пенсии за выслугу лет муниципальным служащим производится после ее назначения с применением положений пунктов 2.1 – 2.10 настоящего Положения в следующих случаях:</w:t>
      </w:r>
    </w:p>
    <w:p w14:paraId="1C66961C" w14:textId="77777777" w:rsidR="00067AE5" w:rsidRPr="00067AE5" w:rsidRDefault="00067AE5" w:rsidP="00067AE5">
      <w:pPr>
        <w:spacing w:line="300" w:lineRule="exact"/>
        <w:jc w:val="both"/>
        <w:rPr>
          <w:sz w:val="24"/>
          <w:szCs w:val="24"/>
        </w:rPr>
      </w:pPr>
      <w:proofErr w:type="gramStart"/>
      <w:r w:rsidRPr="00067AE5">
        <w:rPr>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14:paraId="26996C0B" w14:textId="77777777" w:rsidR="00067AE5" w:rsidRPr="00067AE5" w:rsidRDefault="00067AE5" w:rsidP="00067AE5">
      <w:pPr>
        <w:spacing w:line="300" w:lineRule="exact"/>
        <w:jc w:val="both"/>
        <w:rPr>
          <w:sz w:val="24"/>
          <w:szCs w:val="24"/>
        </w:rPr>
      </w:pPr>
      <w:proofErr w:type="gramStart"/>
      <w:r w:rsidRPr="00067AE5">
        <w:rPr>
          <w:sz w:val="24"/>
          <w:szCs w:val="24"/>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w:t>
      </w:r>
      <w:proofErr w:type="gramEnd"/>
      <w:r w:rsidRPr="00067AE5">
        <w:rPr>
          <w:sz w:val="24"/>
          <w:szCs w:val="24"/>
        </w:rPr>
        <w:t xml:space="preserve"> № </w:t>
      </w:r>
      <w:proofErr w:type="gramStart"/>
      <w:r w:rsidRPr="00067AE5">
        <w:rPr>
          <w:sz w:val="24"/>
          <w:szCs w:val="24"/>
        </w:rPr>
        <w:t>173-ФЗ «О трудовых пенсиях в Российской Федерации);</w:t>
      </w:r>
      <w:proofErr w:type="gramEnd"/>
    </w:p>
    <w:p w14:paraId="66D29A7D" w14:textId="77777777" w:rsidR="00067AE5" w:rsidRPr="00067AE5" w:rsidRDefault="00067AE5" w:rsidP="00067AE5">
      <w:pPr>
        <w:spacing w:line="300" w:lineRule="exact"/>
        <w:jc w:val="both"/>
        <w:rPr>
          <w:sz w:val="24"/>
          <w:szCs w:val="24"/>
        </w:rPr>
      </w:pPr>
      <w:r w:rsidRPr="00067AE5">
        <w:rPr>
          <w:sz w:val="24"/>
          <w:szCs w:val="24"/>
        </w:rPr>
        <w:lastRenderedPageBreak/>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067AE5">
        <w:rPr>
          <w:sz w:val="24"/>
          <w:szCs w:val="24"/>
        </w:rPr>
        <w:t>исходя из которых определен</w:t>
      </w:r>
      <w:proofErr w:type="gramEnd"/>
      <w:r w:rsidRPr="00067AE5">
        <w:rPr>
          <w:sz w:val="24"/>
          <w:szCs w:val="24"/>
        </w:rPr>
        <w:t xml:space="preserve"> размер пенсии за выслугу лет.</w:t>
      </w:r>
    </w:p>
    <w:p w14:paraId="387DABF7" w14:textId="77777777" w:rsidR="00067AE5" w:rsidRPr="00067AE5" w:rsidRDefault="00067AE5" w:rsidP="00067AE5">
      <w:pPr>
        <w:spacing w:line="300" w:lineRule="exact"/>
        <w:jc w:val="both"/>
        <w:rPr>
          <w:sz w:val="24"/>
          <w:szCs w:val="24"/>
        </w:rPr>
      </w:pPr>
      <w:r w:rsidRPr="00067AE5">
        <w:rPr>
          <w:sz w:val="24"/>
          <w:szCs w:val="24"/>
        </w:rPr>
        <w:t>2.13.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подпунктом «а» пункта 2.12 настоящего Положения.</w:t>
      </w:r>
    </w:p>
    <w:p w14:paraId="483AF48D" w14:textId="77777777" w:rsidR="00067AE5" w:rsidRPr="00067AE5" w:rsidRDefault="00067AE5" w:rsidP="00067AE5">
      <w:pPr>
        <w:spacing w:line="300" w:lineRule="exact"/>
        <w:jc w:val="both"/>
        <w:rPr>
          <w:sz w:val="24"/>
          <w:szCs w:val="24"/>
        </w:rPr>
      </w:pPr>
    </w:p>
    <w:p w14:paraId="18C4AC8D" w14:textId="77777777" w:rsidR="00067AE5" w:rsidRPr="00067AE5" w:rsidRDefault="00067AE5" w:rsidP="00067AE5">
      <w:pPr>
        <w:spacing w:line="300" w:lineRule="exact"/>
        <w:jc w:val="both"/>
        <w:rPr>
          <w:sz w:val="24"/>
          <w:szCs w:val="24"/>
        </w:rPr>
      </w:pPr>
      <w:r w:rsidRPr="00067AE5">
        <w:rPr>
          <w:sz w:val="24"/>
          <w:szCs w:val="24"/>
        </w:rPr>
        <w:t>3. ПОРЯДОК НАЗНАЧЕНИЯ И ВЫПЛАТЫ ПЕНСИИ</w:t>
      </w:r>
    </w:p>
    <w:p w14:paraId="4C1C6335" w14:textId="77777777" w:rsidR="00067AE5" w:rsidRPr="00067AE5" w:rsidRDefault="00067AE5" w:rsidP="00067AE5">
      <w:pPr>
        <w:spacing w:line="300" w:lineRule="exact"/>
        <w:jc w:val="both"/>
        <w:rPr>
          <w:sz w:val="24"/>
          <w:szCs w:val="24"/>
        </w:rPr>
      </w:pPr>
      <w:r w:rsidRPr="00067AE5">
        <w:rPr>
          <w:sz w:val="24"/>
          <w:szCs w:val="24"/>
        </w:rPr>
        <w:t>ЗА ВЫСЛУГУ ЛЕТ</w:t>
      </w:r>
    </w:p>
    <w:p w14:paraId="7816B4C1" w14:textId="77777777" w:rsidR="00067AE5" w:rsidRPr="00067AE5" w:rsidRDefault="00067AE5" w:rsidP="00067AE5">
      <w:pPr>
        <w:spacing w:line="300" w:lineRule="exact"/>
        <w:jc w:val="both"/>
        <w:rPr>
          <w:sz w:val="24"/>
          <w:szCs w:val="24"/>
        </w:rPr>
      </w:pPr>
    </w:p>
    <w:p w14:paraId="1A213B6A" w14:textId="77777777" w:rsidR="00067AE5" w:rsidRPr="00067AE5" w:rsidRDefault="00067AE5" w:rsidP="00067AE5">
      <w:pPr>
        <w:spacing w:line="300" w:lineRule="exact"/>
        <w:jc w:val="both"/>
        <w:rPr>
          <w:sz w:val="24"/>
          <w:szCs w:val="24"/>
        </w:rPr>
      </w:pPr>
      <w:r w:rsidRPr="00067AE5">
        <w:rPr>
          <w:sz w:val="24"/>
          <w:szCs w:val="24"/>
        </w:rPr>
        <w:t xml:space="preserve">3.1. Заявление о назначении пенсии за выслугу лет подается лицом, претендующим на установление пенсии за выслугу лет, в администрацию Ивановского сельсовета </w:t>
      </w:r>
      <w:proofErr w:type="spellStart"/>
      <w:r w:rsidRPr="00067AE5">
        <w:rPr>
          <w:sz w:val="24"/>
          <w:szCs w:val="24"/>
        </w:rPr>
        <w:t>Ирбейского</w:t>
      </w:r>
      <w:proofErr w:type="spellEnd"/>
      <w:r w:rsidRPr="00067AE5">
        <w:rPr>
          <w:sz w:val="24"/>
          <w:szCs w:val="24"/>
        </w:rPr>
        <w:t xml:space="preserve"> района Красноярского края. </w:t>
      </w:r>
    </w:p>
    <w:p w14:paraId="07F1092F" w14:textId="77777777" w:rsidR="00067AE5" w:rsidRPr="00067AE5" w:rsidRDefault="00067AE5" w:rsidP="00067AE5">
      <w:pPr>
        <w:spacing w:line="300" w:lineRule="exact"/>
        <w:jc w:val="both"/>
        <w:rPr>
          <w:sz w:val="24"/>
          <w:szCs w:val="24"/>
        </w:rPr>
      </w:pPr>
      <w:r w:rsidRPr="00067AE5">
        <w:rPr>
          <w:sz w:val="24"/>
          <w:szCs w:val="24"/>
        </w:rPr>
        <w:t>3.2. К заявлению о назначении пенсии за выслугу лет должны быть приложены следующие документы:</w:t>
      </w:r>
    </w:p>
    <w:p w14:paraId="44FA01FA" w14:textId="77777777" w:rsidR="00067AE5" w:rsidRPr="00067AE5" w:rsidRDefault="00067AE5" w:rsidP="00067AE5">
      <w:pPr>
        <w:spacing w:line="300" w:lineRule="exact"/>
        <w:jc w:val="both"/>
        <w:rPr>
          <w:sz w:val="24"/>
          <w:szCs w:val="24"/>
        </w:rPr>
      </w:pPr>
      <w:proofErr w:type="gramStart"/>
      <w:r w:rsidRPr="00067AE5">
        <w:rPr>
          <w:sz w:val="24"/>
          <w:szCs w:val="24"/>
        </w:rPr>
        <w:t>а) копии трудовой книжки (при наличии), и (или) сведения о трудовой деятельности, предусмотренные статьей 66.1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roofErr w:type="gramEnd"/>
    </w:p>
    <w:p w14:paraId="462AAC9C" w14:textId="77777777" w:rsidR="00067AE5" w:rsidRPr="00067AE5" w:rsidRDefault="00067AE5" w:rsidP="00067AE5">
      <w:pPr>
        <w:spacing w:line="300" w:lineRule="exact"/>
        <w:jc w:val="both"/>
        <w:rPr>
          <w:sz w:val="24"/>
          <w:szCs w:val="24"/>
        </w:rPr>
      </w:pPr>
      <w:r w:rsidRPr="00067AE5">
        <w:rPr>
          <w:sz w:val="24"/>
          <w:szCs w:val="24"/>
        </w:rPr>
        <w:t>При подаче указанных документов предъявляется паспорт и трудовая книжка (при наличии) лица, претендующего на установление пенсии за выслугу лет. Подлинники документов после сличения с их копиями возвращаются заявителю.</w:t>
      </w:r>
    </w:p>
    <w:p w14:paraId="6E2CBFE0" w14:textId="77777777" w:rsidR="00067AE5" w:rsidRPr="00067AE5" w:rsidRDefault="00067AE5" w:rsidP="00067AE5">
      <w:pPr>
        <w:spacing w:line="300" w:lineRule="exact"/>
        <w:jc w:val="both"/>
        <w:rPr>
          <w:sz w:val="24"/>
          <w:szCs w:val="24"/>
        </w:rPr>
      </w:pPr>
      <w:r w:rsidRPr="00067AE5">
        <w:rPr>
          <w:sz w:val="24"/>
          <w:szCs w:val="24"/>
        </w:rPr>
        <w:t xml:space="preserve">3.3. После регистрации заявления кадровая служба администрации Ивановского сельсовета </w:t>
      </w:r>
      <w:proofErr w:type="spellStart"/>
      <w:r w:rsidRPr="00067AE5">
        <w:rPr>
          <w:sz w:val="24"/>
          <w:szCs w:val="24"/>
        </w:rPr>
        <w:t>Ирбейского</w:t>
      </w:r>
      <w:proofErr w:type="spellEnd"/>
      <w:r w:rsidRPr="00067AE5">
        <w:rPr>
          <w:sz w:val="24"/>
          <w:szCs w:val="24"/>
        </w:rPr>
        <w:t xml:space="preserve"> района Красноярского края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14:paraId="45C9E119" w14:textId="77777777" w:rsidR="00067AE5" w:rsidRPr="00067AE5" w:rsidRDefault="00067AE5" w:rsidP="00067AE5">
      <w:pPr>
        <w:spacing w:line="300" w:lineRule="exact"/>
        <w:jc w:val="both"/>
        <w:rPr>
          <w:sz w:val="24"/>
          <w:szCs w:val="24"/>
        </w:rPr>
      </w:pPr>
      <w:r w:rsidRPr="00067AE5">
        <w:rPr>
          <w:sz w:val="24"/>
          <w:szCs w:val="24"/>
        </w:rPr>
        <w:t>а) 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14:paraId="6CCD4522" w14:textId="77777777" w:rsidR="00067AE5" w:rsidRPr="00067AE5" w:rsidRDefault="00067AE5" w:rsidP="00067AE5">
      <w:pPr>
        <w:spacing w:line="300" w:lineRule="exact"/>
        <w:jc w:val="both"/>
        <w:rPr>
          <w:sz w:val="24"/>
          <w:szCs w:val="24"/>
        </w:rPr>
      </w:pPr>
      <w:r w:rsidRPr="00067AE5">
        <w:rPr>
          <w:sz w:val="24"/>
          <w:szCs w:val="24"/>
        </w:rPr>
        <w:t>б) 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14:paraId="19E22D61" w14:textId="77777777" w:rsidR="00067AE5" w:rsidRPr="00067AE5" w:rsidRDefault="00067AE5" w:rsidP="00067AE5">
      <w:pPr>
        <w:spacing w:line="300" w:lineRule="exact"/>
        <w:jc w:val="both"/>
        <w:rPr>
          <w:sz w:val="24"/>
          <w:szCs w:val="24"/>
        </w:rPr>
      </w:pPr>
      <w:r w:rsidRPr="00067AE5">
        <w:rPr>
          <w:sz w:val="24"/>
          <w:szCs w:val="24"/>
        </w:rPr>
        <w:t>в) справку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14:paraId="14F397AA" w14:textId="77777777" w:rsidR="00067AE5" w:rsidRPr="00067AE5" w:rsidRDefault="00067AE5" w:rsidP="00067AE5">
      <w:pPr>
        <w:spacing w:line="300" w:lineRule="exact"/>
        <w:jc w:val="both"/>
        <w:rPr>
          <w:sz w:val="24"/>
          <w:szCs w:val="24"/>
        </w:rPr>
      </w:pPr>
      <w:proofErr w:type="gramStart"/>
      <w:r w:rsidRPr="00067AE5">
        <w:rPr>
          <w:sz w:val="24"/>
          <w:szCs w:val="24"/>
        </w:rPr>
        <w:t>г) справку о размере среднемесячного заработка за последние 12 полных месяцев муниципальной службы;</w:t>
      </w:r>
      <w:proofErr w:type="gramEnd"/>
    </w:p>
    <w:p w14:paraId="600E1BCA" w14:textId="77777777" w:rsidR="00067AE5" w:rsidRPr="00067AE5" w:rsidRDefault="00067AE5" w:rsidP="00067AE5">
      <w:pPr>
        <w:spacing w:line="300" w:lineRule="exact"/>
        <w:jc w:val="both"/>
        <w:rPr>
          <w:sz w:val="24"/>
          <w:szCs w:val="24"/>
        </w:rPr>
      </w:pPr>
      <w:r w:rsidRPr="00067AE5">
        <w:rPr>
          <w:sz w:val="24"/>
          <w:szCs w:val="24"/>
        </w:rPr>
        <w:t>д)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14:paraId="184CF5B8" w14:textId="77777777" w:rsidR="00067AE5" w:rsidRPr="00067AE5" w:rsidRDefault="00067AE5" w:rsidP="00067AE5">
      <w:pPr>
        <w:spacing w:line="300" w:lineRule="exact"/>
        <w:jc w:val="both"/>
        <w:rPr>
          <w:sz w:val="24"/>
          <w:szCs w:val="24"/>
        </w:rPr>
      </w:pPr>
      <w:r w:rsidRPr="00067AE5">
        <w:rPr>
          <w:sz w:val="24"/>
          <w:szCs w:val="24"/>
        </w:rPr>
        <w:t>е) справку о периодах службы (работы), учитываемых для назначения пенсии за выслугу лет, с указанием стажа муниципальной;</w:t>
      </w:r>
    </w:p>
    <w:p w14:paraId="5B7B4572" w14:textId="77777777" w:rsidR="00067AE5" w:rsidRPr="00067AE5" w:rsidRDefault="00067AE5" w:rsidP="00067AE5">
      <w:pPr>
        <w:spacing w:line="300" w:lineRule="exact"/>
        <w:jc w:val="both"/>
        <w:rPr>
          <w:sz w:val="24"/>
          <w:szCs w:val="24"/>
        </w:rPr>
      </w:pPr>
      <w:r w:rsidRPr="00067AE5">
        <w:rPr>
          <w:sz w:val="24"/>
          <w:szCs w:val="24"/>
        </w:rPr>
        <w:t>ж) другие документы, подтверждающие периоды, включаемые в стаж муниципальной службы;</w:t>
      </w:r>
    </w:p>
    <w:p w14:paraId="232409B2" w14:textId="77777777" w:rsidR="00067AE5" w:rsidRPr="00067AE5" w:rsidRDefault="00067AE5" w:rsidP="00067AE5">
      <w:pPr>
        <w:spacing w:line="300" w:lineRule="exact"/>
        <w:jc w:val="both"/>
        <w:rPr>
          <w:sz w:val="24"/>
          <w:szCs w:val="24"/>
        </w:rPr>
      </w:pPr>
      <w:r w:rsidRPr="00067AE5">
        <w:rPr>
          <w:sz w:val="24"/>
          <w:szCs w:val="24"/>
        </w:rPr>
        <w:t>з) документ, подтверждающий регистрацию в системе обязательного пенсионного страхования.</w:t>
      </w:r>
    </w:p>
    <w:p w14:paraId="3894BEFE" w14:textId="77777777" w:rsidR="00067AE5" w:rsidRPr="00067AE5" w:rsidRDefault="00067AE5" w:rsidP="00067AE5">
      <w:pPr>
        <w:spacing w:line="300" w:lineRule="exact"/>
        <w:jc w:val="both"/>
        <w:rPr>
          <w:sz w:val="24"/>
          <w:szCs w:val="24"/>
        </w:rPr>
      </w:pPr>
      <w:r w:rsidRPr="00067AE5">
        <w:rPr>
          <w:sz w:val="24"/>
          <w:szCs w:val="24"/>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14:paraId="3D6FDB22" w14:textId="77777777" w:rsidR="00067AE5" w:rsidRPr="00067AE5" w:rsidRDefault="00067AE5" w:rsidP="00067AE5">
      <w:pPr>
        <w:spacing w:line="300" w:lineRule="exact"/>
        <w:jc w:val="both"/>
        <w:rPr>
          <w:sz w:val="24"/>
          <w:szCs w:val="24"/>
        </w:rPr>
      </w:pPr>
      <w:r w:rsidRPr="00067AE5">
        <w:rPr>
          <w:sz w:val="24"/>
          <w:szCs w:val="24"/>
        </w:rPr>
        <w:lastRenderedPageBreak/>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14:paraId="07367E6C" w14:textId="77777777" w:rsidR="00067AE5" w:rsidRPr="00067AE5" w:rsidRDefault="00067AE5" w:rsidP="00067AE5">
      <w:pPr>
        <w:spacing w:line="300" w:lineRule="exact"/>
        <w:jc w:val="both"/>
        <w:rPr>
          <w:sz w:val="24"/>
          <w:szCs w:val="24"/>
        </w:rPr>
      </w:pPr>
      <w:r w:rsidRPr="00067AE5">
        <w:rPr>
          <w:sz w:val="24"/>
          <w:szCs w:val="24"/>
        </w:rPr>
        <w:t xml:space="preserve">3.5. Основанием для назначения пенсии за выслугу лет является распоряжение администрации Ивановского сельсовета </w:t>
      </w:r>
      <w:proofErr w:type="spellStart"/>
      <w:r w:rsidRPr="00067AE5">
        <w:rPr>
          <w:sz w:val="24"/>
          <w:szCs w:val="24"/>
        </w:rPr>
        <w:t>Ирбейского</w:t>
      </w:r>
      <w:proofErr w:type="spellEnd"/>
      <w:r w:rsidRPr="00067AE5">
        <w:rPr>
          <w:sz w:val="24"/>
          <w:szCs w:val="24"/>
        </w:rPr>
        <w:t xml:space="preserve"> района Красноярского края (далее – Акт). </w:t>
      </w:r>
    </w:p>
    <w:p w14:paraId="509CAB42" w14:textId="77777777" w:rsidR="00067AE5" w:rsidRPr="00067AE5" w:rsidRDefault="00067AE5" w:rsidP="00067AE5">
      <w:pPr>
        <w:spacing w:line="300" w:lineRule="exact"/>
        <w:jc w:val="both"/>
        <w:rPr>
          <w:sz w:val="24"/>
          <w:szCs w:val="24"/>
        </w:rPr>
      </w:pPr>
      <w:r w:rsidRPr="00067AE5">
        <w:rPr>
          <w:sz w:val="24"/>
          <w:szCs w:val="24"/>
        </w:rPr>
        <w:t xml:space="preserve">Решение об установлении пенсии за выслугу лет при наличии всех необходимых документов принимается администрацией Ивановского сельсовета в месячный срок. </w:t>
      </w:r>
    </w:p>
    <w:p w14:paraId="2562DB65" w14:textId="77777777" w:rsidR="00067AE5" w:rsidRPr="00067AE5" w:rsidRDefault="00067AE5" w:rsidP="00067AE5">
      <w:pPr>
        <w:spacing w:line="300" w:lineRule="exact"/>
        <w:jc w:val="both"/>
        <w:rPr>
          <w:sz w:val="24"/>
          <w:szCs w:val="24"/>
        </w:rPr>
      </w:pPr>
      <w:r w:rsidRPr="00067AE5">
        <w:rPr>
          <w:sz w:val="24"/>
          <w:szCs w:val="24"/>
        </w:rPr>
        <w:t xml:space="preserve">В Акте указывается процентное отношение к среднемесячному заработку, дата, с которой устанавливается пенсия. </w:t>
      </w:r>
    </w:p>
    <w:p w14:paraId="5C87720E" w14:textId="77777777" w:rsidR="00067AE5" w:rsidRPr="00067AE5" w:rsidRDefault="00067AE5" w:rsidP="00067AE5">
      <w:pPr>
        <w:spacing w:line="300" w:lineRule="exact"/>
        <w:jc w:val="both"/>
        <w:rPr>
          <w:sz w:val="24"/>
          <w:szCs w:val="24"/>
        </w:rPr>
      </w:pPr>
      <w:r w:rsidRPr="00067AE5">
        <w:rPr>
          <w:sz w:val="24"/>
          <w:szCs w:val="24"/>
        </w:rPr>
        <w:t xml:space="preserve">Проект Акта готовится кадровой службой (специалистом, осуществляющим кадровую работу). </w:t>
      </w:r>
    </w:p>
    <w:p w14:paraId="532F5E0C" w14:textId="77777777" w:rsidR="00067AE5" w:rsidRPr="00067AE5" w:rsidRDefault="00067AE5" w:rsidP="00067AE5">
      <w:pPr>
        <w:spacing w:line="300" w:lineRule="exact"/>
        <w:jc w:val="both"/>
        <w:rPr>
          <w:sz w:val="24"/>
          <w:szCs w:val="24"/>
        </w:rPr>
      </w:pPr>
      <w:r w:rsidRPr="00067AE5">
        <w:rPr>
          <w:sz w:val="24"/>
          <w:szCs w:val="24"/>
        </w:rPr>
        <w:t xml:space="preserve">В случае принятия администрацией Ивановского сельсовета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14:paraId="5B37DFD4" w14:textId="77777777" w:rsidR="00067AE5" w:rsidRPr="00067AE5" w:rsidRDefault="00067AE5" w:rsidP="00067AE5">
      <w:pPr>
        <w:spacing w:line="300" w:lineRule="exact"/>
        <w:jc w:val="both"/>
        <w:rPr>
          <w:sz w:val="24"/>
          <w:szCs w:val="24"/>
        </w:rPr>
      </w:pPr>
      <w:r w:rsidRPr="00067AE5">
        <w:rPr>
          <w:sz w:val="24"/>
          <w:szCs w:val="24"/>
        </w:rPr>
        <w:t>3.6. Пенсия за выслугу лет устанавливается и выплачивается со дня подачи заявления, но не ранее чем со дня возникновения права на нее.</w:t>
      </w:r>
    </w:p>
    <w:p w14:paraId="0992B052" w14:textId="77777777" w:rsidR="00067AE5" w:rsidRPr="00067AE5" w:rsidRDefault="00067AE5" w:rsidP="00067AE5">
      <w:pPr>
        <w:spacing w:line="300" w:lineRule="exact"/>
        <w:jc w:val="both"/>
        <w:rPr>
          <w:sz w:val="24"/>
          <w:szCs w:val="24"/>
        </w:rPr>
      </w:pPr>
      <w:r w:rsidRPr="00067AE5">
        <w:rPr>
          <w:sz w:val="24"/>
          <w:szCs w:val="24"/>
        </w:rPr>
        <w:t xml:space="preserve">3.7. </w:t>
      </w:r>
      <w:proofErr w:type="gramStart"/>
      <w:r w:rsidRPr="00067AE5">
        <w:rPr>
          <w:sz w:val="24"/>
          <w:szCs w:val="24"/>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14:paraId="5B82E745" w14:textId="77777777" w:rsidR="00067AE5" w:rsidRPr="00067AE5" w:rsidRDefault="00067AE5" w:rsidP="00067AE5">
      <w:pPr>
        <w:spacing w:line="300" w:lineRule="exact"/>
        <w:jc w:val="both"/>
        <w:rPr>
          <w:sz w:val="24"/>
          <w:szCs w:val="24"/>
        </w:rPr>
      </w:pPr>
      <w:r w:rsidRPr="00067AE5">
        <w:rPr>
          <w:sz w:val="24"/>
          <w:szCs w:val="24"/>
        </w:rPr>
        <w:t xml:space="preserve">3.8. Выплата пенсии за выслугу лет производится до 15 числа месяца, следующего за </w:t>
      </w:r>
      <w:proofErr w:type="gramStart"/>
      <w:r w:rsidRPr="00067AE5">
        <w:rPr>
          <w:sz w:val="24"/>
          <w:szCs w:val="24"/>
        </w:rPr>
        <w:t>расчетным</w:t>
      </w:r>
      <w:proofErr w:type="gramEnd"/>
      <w:r w:rsidRPr="00067AE5">
        <w:rPr>
          <w:sz w:val="24"/>
          <w:szCs w:val="24"/>
        </w:rPr>
        <w:t>, на счет, открытый в российской кредитной организации, указанный в заявлении получателя пенсии за выслугу лет.</w:t>
      </w:r>
    </w:p>
    <w:p w14:paraId="47EF25B9" w14:textId="77777777" w:rsidR="00067AE5" w:rsidRPr="00067AE5" w:rsidRDefault="00067AE5" w:rsidP="00067AE5">
      <w:pPr>
        <w:spacing w:line="300" w:lineRule="exact"/>
        <w:jc w:val="both"/>
        <w:rPr>
          <w:sz w:val="24"/>
          <w:szCs w:val="24"/>
        </w:rPr>
      </w:pPr>
      <w:r w:rsidRPr="00067AE5">
        <w:rPr>
          <w:sz w:val="24"/>
          <w:szCs w:val="24"/>
        </w:rPr>
        <w:t xml:space="preserve">3.9. </w:t>
      </w:r>
      <w:proofErr w:type="gramStart"/>
      <w:r w:rsidRPr="00067AE5">
        <w:rPr>
          <w:sz w:val="24"/>
          <w:szCs w:val="24"/>
        </w:rPr>
        <w:t>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 на должностях, по которым в</w:t>
      </w:r>
      <w:proofErr w:type="gramEnd"/>
      <w:r w:rsidRPr="00067AE5">
        <w:rPr>
          <w:sz w:val="24"/>
          <w:szCs w:val="24"/>
        </w:rPr>
        <w:t xml:space="preserve"> </w:t>
      </w:r>
      <w:proofErr w:type="gramStart"/>
      <w:r w:rsidRPr="00067AE5">
        <w:rPr>
          <w:sz w:val="24"/>
          <w:szCs w:val="24"/>
        </w:rPr>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roofErr w:type="gramEnd"/>
    </w:p>
    <w:p w14:paraId="3C86F403" w14:textId="77777777" w:rsidR="00067AE5" w:rsidRPr="00067AE5" w:rsidRDefault="00067AE5" w:rsidP="00067AE5">
      <w:pPr>
        <w:spacing w:line="300" w:lineRule="exact"/>
        <w:jc w:val="both"/>
        <w:rPr>
          <w:sz w:val="24"/>
          <w:szCs w:val="24"/>
        </w:rPr>
      </w:pPr>
    </w:p>
    <w:p w14:paraId="204BEDB6" w14:textId="77777777" w:rsidR="00067AE5" w:rsidRPr="00067AE5" w:rsidRDefault="00067AE5" w:rsidP="00067AE5">
      <w:pPr>
        <w:spacing w:line="300" w:lineRule="exact"/>
        <w:jc w:val="both"/>
        <w:rPr>
          <w:sz w:val="24"/>
          <w:szCs w:val="24"/>
        </w:rPr>
      </w:pPr>
      <w:r w:rsidRPr="00067AE5">
        <w:rPr>
          <w:sz w:val="24"/>
          <w:szCs w:val="24"/>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14:paraId="1BEB11B2" w14:textId="77777777" w:rsidR="00067AE5" w:rsidRPr="00067AE5" w:rsidRDefault="00067AE5" w:rsidP="00067AE5">
      <w:pPr>
        <w:spacing w:line="300" w:lineRule="exact"/>
        <w:jc w:val="both"/>
        <w:rPr>
          <w:sz w:val="24"/>
          <w:szCs w:val="24"/>
        </w:rPr>
      </w:pPr>
    </w:p>
    <w:p w14:paraId="2412A472" w14:textId="77777777" w:rsidR="00067AE5" w:rsidRPr="00067AE5" w:rsidRDefault="00067AE5" w:rsidP="00067AE5">
      <w:pPr>
        <w:spacing w:line="300" w:lineRule="exact"/>
        <w:jc w:val="both"/>
        <w:rPr>
          <w:sz w:val="24"/>
          <w:szCs w:val="24"/>
        </w:rPr>
      </w:pPr>
      <w:r w:rsidRPr="00067AE5">
        <w:rPr>
          <w:sz w:val="24"/>
          <w:szCs w:val="24"/>
        </w:rPr>
        <w:t xml:space="preserve">4.1. </w:t>
      </w:r>
      <w:proofErr w:type="gramStart"/>
      <w:r w:rsidRPr="00067AE5">
        <w:rPr>
          <w:sz w:val="24"/>
          <w:szCs w:val="24"/>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sidRPr="00067AE5">
        <w:rPr>
          <w:sz w:val="24"/>
          <w:szCs w:val="24"/>
        </w:rPr>
        <w:t xml:space="preserve"> 1 статьи 19 Федерального закона от 02 марта 2007 года № 25-ФЗ «О муниципальной службе в Российской Федерации», пунктами 5-11 части 1 статьи 81 Трудового кодекса Российской Федерации, выплачивается единовременное денежное вознаграждение в размере, не превышающем двукратного месячного денежного содержания по должности муниципальной службы, замещавшейся на день увольнения.</w:t>
      </w:r>
    </w:p>
    <w:p w14:paraId="7A3B6787" w14:textId="77777777" w:rsidR="00067AE5" w:rsidRPr="00067AE5" w:rsidRDefault="00067AE5" w:rsidP="00067AE5">
      <w:pPr>
        <w:spacing w:line="300" w:lineRule="exact"/>
        <w:jc w:val="both"/>
        <w:rPr>
          <w:sz w:val="24"/>
          <w:szCs w:val="24"/>
        </w:rPr>
      </w:pPr>
      <w:r w:rsidRPr="00067AE5">
        <w:rPr>
          <w:sz w:val="24"/>
          <w:szCs w:val="24"/>
        </w:rPr>
        <w:t xml:space="preserve">4.2. 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sidRPr="00067AE5">
        <w:rPr>
          <w:sz w:val="24"/>
          <w:szCs w:val="24"/>
        </w:rPr>
        <w:t>12 полных месяцев</w:t>
      </w:r>
      <w:proofErr w:type="gramEnd"/>
      <w:r w:rsidRPr="00067AE5">
        <w:rPr>
          <w:sz w:val="24"/>
          <w:szCs w:val="24"/>
        </w:rPr>
        <w:t>.</w:t>
      </w:r>
    </w:p>
    <w:p w14:paraId="53FF9623" w14:textId="77777777" w:rsidR="00067AE5" w:rsidRPr="00067AE5" w:rsidRDefault="00067AE5" w:rsidP="00067AE5">
      <w:pPr>
        <w:spacing w:line="300" w:lineRule="exact"/>
        <w:jc w:val="both"/>
        <w:rPr>
          <w:sz w:val="24"/>
          <w:szCs w:val="24"/>
        </w:rPr>
      </w:pPr>
      <w:r w:rsidRPr="00067AE5">
        <w:rPr>
          <w:sz w:val="24"/>
          <w:szCs w:val="24"/>
        </w:rPr>
        <w:lastRenderedPageBreak/>
        <w:t xml:space="preserve">4.3.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sidRPr="00067AE5">
        <w:rPr>
          <w:sz w:val="24"/>
          <w:szCs w:val="24"/>
        </w:rPr>
        <w:t>сведениями</w:t>
      </w:r>
      <w:proofErr w:type="gramEnd"/>
      <w:r w:rsidRPr="00067AE5">
        <w:rPr>
          <w:sz w:val="24"/>
          <w:szCs w:val="24"/>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0F2F8C5E" w14:textId="77777777" w:rsidR="00067AE5" w:rsidRPr="00067AE5" w:rsidRDefault="00067AE5" w:rsidP="00067AE5">
      <w:pPr>
        <w:spacing w:line="300" w:lineRule="exact"/>
        <w:jc w:val="both"/>
        <w:rPr>
          <w:sz w:val="24"/>
          <w:szCs w:val="24"/>
        </w:rPr>
      </w:pPr>
      <w:r w:rsidRPr="00067AE5">
        <w:rPr>
          <w:sz w:val="24"/>
          <w:szCs w:val="24"/>
        </w:rPr>
        <w:t>4.4. 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14:paraId="2E28A8D9" w14:textId="77777777" w:rsidR="00067AE5" w:rsidRPr="00067AE5" w:rsidRDefault="00067AE5" w:rsidP="00067AE5">
      <w:pPr>
        <w:spacing w:line="300" w:lineRule="exact"/>
        <w:jc w:val="both"/>
        <w:rPr>
          <w:sz w:val="24"/>
          <w:szCs w:val="24"/>
        </w:rPr>
      </w:pPr>
      <w:r w:rsidRPr="00067AE5">
        <w:rPr>
          <w:sz w:val="24"/>
          <w:szCs w:val="24"/>
        </w:rPr>
        <w:t>4.5. Единовременное денежное вознаграждение выплачивается муниципальному служащему не позднее дня увольнения муниципального служащего.</w:t>
      </w:r>
    </w:p>
    <w:p w14:paraId="6CF97B83" w14:textId="46E641D2" w:rsidR="00067AE5" w:rsidRPr="00067AE5" w:rsidRDefault="00067AE5" w:rsidP="00067AE5">
      <w:pPr>
        <w:spacing w:line="300" w:lineRule="exact"/>
        <w:jc w:val="both"/>
        <w:rPr>
          <w:sz w:val="24"/>
          <w:szCs w:val="24"/>
        </w:rPr>
      </w:pPr>
      <w:r w:rsidRPr="00067AE5">
        <w:rPr>
          <w:sz w:val="24"/>
          <w:szCs w:val="24"/>
        </w:rPr>
        <w:t>4.6. Единовременное денежное вознаграждение не выплачивается в случае, если муниципальному служащему уже выпла</w:t>
      </w:r>
      <w:r>
        <w:rPr>
          <w:sz w:val="24"/>
          <w:szCs w:val="24"/>
        </w:rPr>
        <w:t>чивалось данное вознаграждение.</w:t>
      </w:r>
    </w:p>
    <w:p w14:paraId="7DE4BD06" w14:textId="77777777" w:rsidR="00067AE5" w:rsidRPr="00067AE5" w:rsidRDefault="00067AE5" w:rsidP="00067AE5">
      <w:pPr>
        <w:spacing w:line="300" w:lineRule="exact"/>
        <w:jc w:val="center"/>
        <w:rPr>
          <w:sz w:val="24"/>
          <w:szCs w:val="24"/>
        </w:rPr>
      </w:pPr>
      <w:r w:rsidRPr="00067AE5">
        <w:rPr>
          <w:sz w:val="24"/>
          <w:szCs w:val="24"/>
        </w:rPr>
        <w:t>ИВАНОВСКИЙ СЕЛЬСКИЙ СОВЕТ ДЕПУТАТОВ</w:t>
      </w:r>
    </w:p>
    <w:p w14:paraId="3B33CB5A" w14:textId="52C0E138" w:rsidR="00067AE5" w:rsidRPr="00067AE5" w:rsidRDefault="00067AE5" w:rsidP="00067AE5">
      <w:pPr>
        <w:spacing w:line="300" w:lineRule="exact"/>
        <w:jc w:val="center"/>
        <w:rPr>
          <w:sz w:val="24"/>
          <w:szCs w:val="24"/>
        </w:rPr>
      </w:pPr>
      <w:r w:rsidRPr="00067AE5">
        <w:rPr>
          <w:sz w:val="24"/>
          <w:szCs w:val="24"/>
        </w:rPr>
        <w:t>ИРБЕЙ</w:t>
      </w:r>
      <w:r>
        <w:rPr>
          <w:sz w:val="24"/>
          <w:szCs w:val="24"/>
        </w:rPr>
        <w:t>СКОГО РАЙОНА КРАСНОЯРСКОГО КРАЯ</w:t>
      </w:r>
    </w:p>
    <w:p w14:paraId="07903682" w14:textId="0A77ECCF" w:rsidR="00067AE5" w:rsidRPr="00067AE5" w:rsidRDefault="00067AE5" w:rsidP="00067AE5">
      <w:pPr>
        <w:spacing w:line="300" w:lineRule="exact"/>
        <w:jc w:val="center"/>
        <w:rPr>
          <w:sz w:val="24"/>
          <w:szCs w:val="24"/>
        </w:rPr>
      </w:pPr>
      <w:r>
        <w:rPr>
          <w:sz w:val="24"/>
          <w:szCs w:val="24"/>
        </w:rPr>
        <w:t>РЕШЕНИЕ</w:t>
      </w:r>
      <w:bookmarkStart w:id="0" w:name="_GoBack"/>
      <w:bookmarkEnd w:id="0"/>
    </w:p>
    <w:p w14:paraId="707CB346" w14:textId="4D87575A" w:rsidR="00067AE5" w:rsidRPr="00067AE5" w:rsidRDefault="00067AE5" w:rsidP="00067AE5">
      <w:pPr>
        <w:spacing w:line="300" w:lineRule="exact"/>
        <w:jc w:val="center"/>
        <w:rPr>
          <w:sz w:val="24"/>
          <w:szCs w:val="24"/>
        </w:rPr>
      </w:pPr>
      <w:r w:rsidRPr="00067AE5">
        <w:rPr>
          <w:sz w:val="24"/>
          <w:szCs w:val="24"/>
        </w:rPr>
        <w:t xml:space="preserve">14.11.2023 </w:t>
      </w:r>
      <w:r w:rsidRPr="00067AE5">
        <w:rPr>
          <w:sz w:val="24"/>
          <w:szCs w:val="24"/>
        </w:rPr>
        <w:tab/>
      </w:r>
      <w:r w:rsidRPr="00067AE5">
        <w:rPr>
          <w:sz w:val="24"/>
          <w:szCs w:val="24"/>
        </w:rPr>
        <w:tab/>
      </w:r>
      <w:r w:rsidRPr="00067AE5">
        <w:rPr>
          <w:sz w:val="24"/>
          <w:szCs w:val="24"/>
        </w:rPr>
        <w:tab/>
        <w:t xml:space="preserve">        с. Ивановка</w:t>
      </w:r>
      <w:r w:rsidRPr="00067AE5">
        <w:rPr>
          <w:sz w:val="24"/>
          <w:szCs w:val="24"/>
        </w:rPr>
        <w:tab/>
        <w:t xml:space="preserve">           </w:t>
      </w:r>
      <w:r>
        <w:rPr>
          <w:sz w:val="24"/>
          <w:szCs w:val="24"/>
        </w:rPr>
        <w:t xml:space="preserve">          </w:t>
      </w:r>
      <w:r>
        <w:rPr>
          <w:sz w:val="24"/>
          <w:szCs w:val="24"/>
        </w:rPr>
        <w:tab/>
        <w:t xml:space="preserve">             № 60-рс</w:t>
      </w:r>
    </w:p>
    <w:p w14:paraId="5BB8CA23" w14:textId="12FA23A8" w:rsidR="00067AE5" w:rsidRPr="00067AE5" w:rsidRDefault="00067AE5" w:rsidP="00067AE5">
      <w:pPr>
        <w:spacing w:line="300" w:lineRule="exact"/>
        <w:jc w:val="both"/>
        <w:rPr>
          <w:sz w:val="24"/>
          <w:szCs w:val="24"/>
        </w:rPr>
      </w:pPr>
      <w:r w:rsidRPr="00067AE5">
        <w:rPr>
          <w:sz w:val="24"/>
          <w:szCs w:val="24"/>
        </w:rPr>
        <w:t>О досрочном прекращении полномочий депутата Ивановс</w:t>
      </w:r>
      <w:r>
        <w:rPr>
          <w:sz w:val="24"/>
          <w:szCs w:val="24"/>
        </w:rPr>
        <w:t>кого сельского Совета депутатов</w:t>
      </w:r>
    </w:p>
    <w:p w14:paraId="5B2F912E" w14:textId="77777777" w:rsidR="00067AE5" w:rsidRPr="00067AE5" w:rsidRDefault="00067AE5" w:rsidP="00067AE5">
      <w:pPr>
        <w:spacing w:line="300" w:lineRule="exact"/>
        <w:jc w:val="both"/>
        <w:rPr>
          <w:sz w:val="24"/>
          <w:szCs w:val="24"/>
        </w:rPr>
      </w:pPr>
      <w:r w:rsidRPr="00067AE5">
        <w:rPr>
          <w:sz w:val="24"/>
          <w:szCs w:val="24"/>
        </w:rPr>
        <w:t xml:space="preserve">В соответствии с пунктом 2 части 10 статьей 40 Федерального закона от 06.10.2003 № 131-ФЗ «Об общих принципах организации местного самоуправления в Российской Федерации», руководствуясь пунктом 1.2. части 1 статьи 27 Устава Ивановского сельсовета </w:t>
      </w:r>
      <w:proofErr w:type="spellStart"/>
      <w:r w:rsidRPr="00067AE5">
        <w:rPr>
          <w:sz w:val="24"/>
          <w:szCs w:val="24"/>
        </w:rPr>
        <w:t>Ирбейского</w:t>
      </w:r>
      <w:proofErr w:type="spellEnd"/>
      <w:r w:rsidRPr="00067AE5">
        <w:rPr>
          <w:sz w:val="24"/>
          <w:szCs w:val="24"/>
        </w:rPr>
        <w:t xml:space="preserve"> района Красноярского края, Ивановский сельский Совет депутатов РЕШИЛ:</w:t>
      </w:r>
    </w:p>
    <w:p w14:paraId="4AE18433" w14:textId="77777777" w:rsidR="00067AE5" w:rsidRPr="00067AE5" w:rsidRDefault="00067AE5" w:rsidP="00067AE5">
      <w:pPr>
        <w:spacing w:line="300" w:lineRule="exact"/>
        <w:jc w:val="both"/>
        <w:rPr>
          <w:sz w:val="24"/>
          <w:szCs w:val="24"/>
        </w:rPr>
      </w:pPr>
      <w:r w:rsidRPr="00067AE5">
        <w:rPr>
          <w:sz w:val="24"/>
          <w:szCs w:val="24"/>
        </w:rPr>
        <w:t>1. Считать досрочно прекратившим полномочия депутата Ивановского сельского Совета депутатов</w:t>
      </w:r>
      <w:proofErr w:type="gramStart"/>
      <w:r w:rsidRPr="00067AE5">
        <w:rPr>
          <w:sz w:val="24"/>
          <w:szCs w:val="24"/>
        </w:rPr>
        <w:t xml:space="preserve"> Л</w:t>
      </w:r>
      <w:proofErr w:type="gramEnd"/>
      <w:r w:rsidRPr="00067AE5">
        <w:rPr>
          <w:sz w:val="24"/>
          <w:szCs w:val="24"/>
        </w:rPr>
        <w:t>епило Елену Павловну с 14.11.2023 года по собственному желанию.</w:t>
      </w:r>
    </w:p>
    <w:p w14:paraId="66E49010" w14:textId="5C815B9A" w:rsidR="00067AE5" w:rsidRPr="00067AE5" w:rsidRDefault="00067AE5" w:rsidP="00067AE5">
      <w:pPr>
        <w:spacing w:line="300" w:lineRule="exact"/>
        <w:jc w:val="both"/>
        <w:rPr>
          <w:sz w:val="24"/>
          <w:szCs w:val="24"/>
        </w:rPr>
      </w:pPr>
      <w:r w:rsidRPr="00067AE5">
        <w:rPr>
          <w:sz w:val="24"/>
          <w:szCs w:val="24"/>
        </w:rPr>
        <w:t>2. Настоящее решение вступает в силу со дня подписания и подлежит официальному опубликованию в периодическом печатном издании «Ивановский вестник» и на официальном сайте администрации Ивановского сельсовета в информационно-телеко</w:t>
      </w:r>
      <w:r>
        <w:rPr>
          <w:sz w:val="24"/>
          <w:szCs w:val="24"/>
        </w:rPr>
        <w:t>ммуникационной сети «Интернет».</w:t>
      </w:r>
    </w:p>
    <w:p w14:paraId="6977A035" w14:textId="77777777" w:rsidR="00067AE5" w:rsidRPr="00067AE5" w:rsidRDefault="00067AE5" w:rsidP="00067AE5">
      <w:pPr>
        <w:spacing w:line="300" w:lineRule="exact"/>
        <w:jc w:val="both"/>
        <w:rPr>
          <w:sz w:val="24"/>
          <w:szCs w:val="24"/>
        </w:rPr>
      </w:pPr>
      <w:r w:rsidRPr="00067AE5">
        <w:rPr>
          <w:sz w:val="24"/>
          <w:szCs w:val="24"/>
        </w:rPr>
        <w:t xml:space="preserve">Председатель </w:t>
      </w:r>
      <w:proofErr w:type="gramStart"/>
      <w:r w:rsidRPr="00067AE5">
        <w:rPr>
          <w:sz w:val="24"/>
          <w:szCs w:val="24"/>
        </w:rPr>
        <w:t>Ивановского</w:t>
      </w:r>
      <w:proofErr w:type="gramEnd"/>
      <w:r w:rsidRPr="00067AE5">
        <w:rPr>
          <w:sz w:val="24"/>
          <w:szCs w:val="24"/>
        </w:rPr>
        <w:t xml:space="preserve"> сельского </w:t>
      </w:r>
    </w:p>
    <w:p w14:paraId="2D4A0EC3" w14:textId="77777777" w:rsidR="00067AE5" w:rsidRPr="00067AE5" w:rsidRDefault="00067AE5" w:rsidP="00067AE5">
      <w:pPr>
        <w:spacing w:line="300" w:lineRule="exact"/>
        <w:jc w:val="both"/>
        <w:rPr>
          <w:sz w:val="24"/>
          <w:szCs w:val="24"/>
        </w:rPr>
      </w:pPr>
      <w:r w:rsidRPr="00067AE5">
        <w:rPr>
          <w:sz w:val="24"/>
          <w:szCs w:val="24"/>
        </w:rPr>
        <w:t xml:space="preserve">Совета депутатов </w:t>
      </w:r>
    </w:p>
    <w:p w14:paraId="0D250BD6" w14:textId="77777777" w:rsidR="00067AE5" w:rsidRPr="00067AE5" w:rsidRDefault="00067AE5" w:rsidP="00067AE5">
      <w:pPr>
        <w:spacing w:line="300" w:lineRule="exact"/>
        <w:jc w:val="both"/>
        <w:rPr>
          <w:sz w:val="24"/>
          <w:szCs w:val="24"/>
        </w:rPr>
      </w:pPr>
      <w:r w:rsidRPr="00067AE5">
        <w:rPr>
          <w:sz w:val="24"/>
          <w:szCs w:val="24"/>
        </w:rPr>
        <w:t xml:space="preserve">__________________ О.В. </w:t>
      </w:r>
      <w:proofErr w:type="spellStart"/>
      <w:r w:rsidRPr="00067AE5">
        <w:rPr>
          <w:sz w:val="24"/>
          <w:szCs w:val="24"/>
        </w:rPr>
        <w:t>Шкулепа</w:t>
      </w:r>
      <w:proofErr w:type="spellEnd"/>
      <w:r w:rsidRPr="00067AE5">
        <w:rPr>
          <w:sz w:val="24"/>
          <w:szCs w:val="24"/>
        </w:rPr>
        <w:tab/>
        <w:t xml:space="preserve">Глава Ивановского сельсовета      </w:t>
      </w:r>
    </w:p>
    <w:p w14:paraId="6143BEAC" w14:textId="77777777" w:rsidR="00067AE5" w:rsidRPr="00067AE5" w:rsidRDefault="00067AE5" w:rsidP="00067AE5">
      <w:pPr>
        <w:spacing w:line="300" w:lineRule="exact"/>
        <w:jc w:val="both"/>
        <w:rPr>
          <w:sz w:val="24"/>
          <w:szCs w:val="24"/>
        </w:rPr>
      </w:pPr>
    </w:p>
    <w:p w14:paraId="6AE1691A" w14:textId="79CF7D55" w:rsidR="00E417A5" w:rsidRPr="00ED0DB8" w:rsidRDefault="00067AE5" w:rsidP="00ED0DB8">
      <w:pPr>
        <w:spacing w:line="300" w:lineRule="exact"/>
        <w:jc w:val="both"/>
        <w:rPr>
          <w:sz w:val="24"/>
          <w:szCs w:val="24"/>
        </w:rPr>
      </w:pPr>
      <w:r w:rsidRPr="00067AE5">
        <w:rPr>
          <w:sz w:val="24"/>
          <w:szCs w:val="24"/>
        </w:rPr>
        <w:t>_</w:t>
      </w:r>
      <w:r>
        <w:rPr>
          <w:sz w:val="24"/>
          <w:szCs w:val="24"/>
        </w:rPr>
        <w:t xml:space="preserve">____________ Е.А. </w:t>
      </w:r>
      <w:proofErr w:type="spellStart"/>
      <w:r>
        <w:rPr>
          <w:sz w:val="24"/>
          <w:szCs w:val="24"/>
        </w:rPr>
        <w:t>Криницин</w:t>
      </w:r>
      <w:proofErr w:type="spellEnd"/>
    </w:p>
    <w:p w14:paraId="6FE848EA" w14:textId="4D8EA716" w:rsidR="00CD2C1E" w:rsidRPr="00CD2C1E" w:rsidRDefault="00CD2C1E" w:rsidP="00CD2C1E">
      <w:pPr>
        <w:spacing w:line="300" w:lineRule="exact"/>
        <w:jc w:val="both"/>
        <w:rPr>
          <w:sz w:val="24"/>
          <w:szCs w:val="24"/>
        </w:rPr>
      </w:pPr>
      <w:r>
        <w:rPr>
          <w:sz w:val="24"/>
          <w:szCs w:val="24"/>
        </w:rPr>
        <w:t>Уважаемые жители Ива</w:t>
      </w:r>
      <w:r w:rsidRPr="00CD2C1E">
        <w:rPr>
          <w:sz w:val="24"/>
          <w:szCs w:val="24"/>
        </w:rPr>
        <w:t>новского сельсовета со всеми Нормативно-правовыми актами более подробно вы можете ознакомиться на официальном сайте Админис</w:t>
      </w:r>
      <w:r>
        <w:rPr>
          <w:sz w:val="24"/>
          <w:szCs w:val="24"/>
        </w:rPr>
        <w:t>трации Ива</w:t>
      </w:r>
      <w:r w:rsidRPr="00CD2C1E">
        <w:rPr>
          <w:sz w:val="24"/>
          <w:szCs w:val="24"/>
        </w:rPr>
        <w:t>новского сельсо</w:t>
      </w:r>
      <w:r>
        <w:rPr>
          <w:sz w:val="24"/>
          <w:szCs w:val="24"/>
        </w:rPr>
        <w:t>вета (ссылка https://</w:t>
      </w:r>
      <w:r w:rsidRPr="00CD2C1E">
        <w:t xml:space="preserve"> </w:t>
      </w:r>
      <w:r w:rsidRPr="00CD2C1E">
        <w:rPr>
          <w:sz w:val="24"/>
          <w:szCs w:val="24"/>
        </w:rPr>
        <w:t>ivanovka24.ru/.ru/)</w:t>
      </w:r>
    </w:p>
    <w:p w14:paraId="4A91C1E8" w14:textId="7F95D54E" w:rsidR="00032CFF" w:rsidRPr="00ED0DB8" w:rsidRDefault="00CD2C1E" w:rsidP="00CD2C1E">
      <w:pPr>
        <w:spacing w:line="300" w:lineRule="exact"/>
        <w:jc w:val="both"/>
        <w:rPr>
          <w:sz w:val="24"/>
          <w:szCs w:val="24"/>
        </w:rPr>
      </w:pPr>
      <w:r>
        <w:rPr>
          <w:sz w:val="24"/>
          <w:szCs w:val="24"/>
        </w:rPr>
        <w:t>Уважаемые жители Ива</w:t>
      </w:r>
      <w:r w:rsidRPr="00CD2C1E">
        <w:rPr>
          <w:sz w:val="24"/>
          <w:szCs w:val="24"/>
        </w:rPr>
        <w:t>новского сельсовета. Убедительная просьба соблюдать меры</w:t>
      </w:r>
      <w:r>
        <w:rPr>
          <w:sz w:val="24"/>
          <w:szCs w:val="24"/>
        </w:rPr>
        <w:t xml:space="preserve"> пожарной безопасности в осенне-зимний</w:t>
      </w:r>
      <w:r w:rsidRPr="00CD2C1E">
        <w:rPr>
          <w:sz w:val="24"/>
          <w:szCs w:val="24"/>
        </w:rPr>
        <w:t xml:space="preserve"> период</w:t>
      </w:r>
      <w:proofErr w:type="gramStart"/>
      <w:r w:rsidRPr="00CD2C1E">
        <w:rPr>
          <w:sz w:val="24"/>
          <w:szCs w:val="24"/>
        </w:rPr>
        <w:t xml:space="preserve"> !</w:t>
      </w:r>
      <w:proofErr w:type="gramEnd"/>
      <w:r w:rsidRPr="00CD2C1E">
        <w:rPr>
          <w:sz w:val="24"/>
          <w:szCs w:val="24"/>
        </w:rPr>
        <w:t>!!!!</w:t>
      </w:r>
    </w:p>
    <w:p w14:paraId="1FE7FC69" w14:textId="77777777" w:rsidR="00ED0DB8" w:rsidRPr="00ED0DB8" w:rsidRDefault="00ED0DB8" w:rsidP="00ED0DB8">
      <w:pPr>
        <w:spacing w:line="300" w:lineRule="exact"/>
        <w:jc w:val="both"/>
        <w:rPr>
          <w:sz w:val="24"/>
          <w:szCs w:val="24"/>
        </w:rPr>
      </w:pPr>
    </w:p>
    <w:p w14:paraId="21CB0045" w14:textId="77777777" w:rsidR="00ED0DB8" w:rsidRPr="00ED0DB8" w:rsidRDefault="00ED0DB8" w:rsidP="00ED0DB8">
      <w:pPr>
        <w:spacing w:line="300" w:lineRule="exact"/>
        <w:jc w:val="both"/>
        <w:rPr>
          <w:sz w:val="24"/>
          <w:szCs w:val="24"/>
        </w:rPr>
      </w:pPr>
    </w:p>
    <w:p w14:paraId="0EFB4001" w14:textId="77777777" w:rsidR="00ED0DB8" w:rsidRPr="00ED0DB8" w:rsidRDefault="00ED0DB8" w:rsidP="00ED0DB8">
      <w:pPr>
        <w:spacing w:line="300" w:lineRule="exact"/>
        <w:jc w:val="both"/>
        <w:rPr>
          <w:sz w:val="24"/>
          <w:szCs w:val="24"/>
        </w:rPr>
      </w:pPr>
    </w:p>
    <w:p w14:paraId="57D32B5F" w14:textId="77777777" w:rsidR="00ED0DB8" w:rsidRPr="00ED0DB8" w:rsidRDefault="00ED0DB8" w:rsidP="00ED0DB8">
      <w:pPr>
        <w:spacing w:line="300" w:lineRule="exact"/>
        <w:jc w:val="both"/>
        <w:rPr>
          <w:sz w:val="24"/>
          <w:szCs w:val="24"/>
        </w:rPr>
      </w:pPr>
    </w:p>
    <w:p w14:paraId="5B33C084" w14:textId="77777777" w:rsidR="00ED0DB8" w:rsidRPr="00ED0DB8" w:rsidRDefault="00ED0DB8" w:rsidP="00ED0DB8">
      <w:pPr>
        <w:spacing w:line="300" w:lineRule="exact"/>
        <w:jc w:val="both"/>
        <w:rPr>
          <w:sz w:val="24"/>
          <w:szCs w:val="24"/>
        </w:rPr>
      </w:pPr>
    </w:p>
    <w:p w14:paraId="3C8B0951" w14:textId="235A1F99" w:rsidR="00ED0DB8" w:rsidRDefault="00CD2C1E" w:rsidP="00CD2C1E">
      <w:pPr>
        <w:rPr>
          <w:color w:val="auto"/>
          <w:sz w:val="20"/>
        </w:rPr>
      </w:pPr>
      <w:r>
        <w:rPr>
          <w:noProof/>
          <w:color w:val="auto"/>
          <w:sz w:val="24"/>
          <w:szCs w:val="24"/>
        </w:rPr>
        <w:lastRenderedPageBreak/>
        <w:drawing>
          <wp:inline distT="0" distB="0" distL="0" distR="0" wp14:anchorId="0C18D780" wp14:editId="565A68CF">
            <wp:extent cx="5786120" cy="7080885"/>
            <wp:effectExtent l="0" t="0" r="5080" b="5715"/>
            <wp:docPr id="6" name="Рисунок 6" descr="Описание: http://mosuhorechka.ucoz.net/_bl/1/47306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mosuhorechka.ucoz.net/_bl/1/4730668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6120" cy="7080885"/>
                    </a:xfrm>
                    <a:prstGeom prst="rect">
                      <a:avLst/>
                    </a:prstGeom>
                    <a:noFill/>
                    <a:ln>
                      <a:noFill/>
                    </a:ln>
                  </pic:spPr>
                </pic:pic>
              </a:graphicData>
            </a:graphic>
          </wp:inline>
        </w:drawing>
      </w:r>
    </w:p>
    <w:p w14:paraId="39C088D5" w14:textId="77777777" w:rsidR="00CD2C1E" w:rsidRDefault="00CD2C1E" w:rsidP="00CD2C1E">
      <w:pPr>
        <w:rPr>
          <w:color w:val="auto"/>
          <w:sz w:val="20"/>
        </w:rPr>
      </w:pPr>
    </w:p>
    <w:p w14:paraId="2A4E261A" w14:textId="77777777" w:rsidR="00CD2C1E" w:rsidRPr="00CD2C1E" w:rsidRDefault="00CD2C1E" w:rsidP="00CD2C1E">
      <w:pPr>
        <w:rPr>
          <w:color w:val="auto"/>
          <w:sz w:val="20"/>
        </w:rPr>
      </w:pPr>
    </w:p>
    <w:p w14:paraId="54C8CDB4" w14:textId="77777777" w:rsidR="00FD17C2" w:rsidRPr="00CD2C1E" w:rsidRDefault="00FD17C2" w:rsidP="00ED0DB8">
      <w:pPr>
        <w:spacing w:line="300" w:lineRule="exact"/>
        <w:jc w:val="both"/>
        <w:rPr>
          <w:sz w:val="24"/>
          <w:szCs w:val="24"/>
        </w:rPr>
      </w:pPr>
      <w:proofErr w:type="gramStart"/>
      <w:r w:rsidRPr="00ED0DB8">
        <w:rPr>
          <w:sz w:val="24"/>
          <w:szCs w:val="24"/>
        </w:rPr>
        <w:t xml:space="preserve">663655, Красноярский край, </w:t>
      </w:r>
      <w:proofErr w:type="spellStart"/>
      <w:r w:rsidRPr="00ED0DB8">
        <w:rPr>
          <w:sz w:val="24"/>
          <w:szCs w:val="24"/>
        </w:rPr>
        <w:t>Ирбейский</w:t>
      </w:r>
      <w:proofErr w:type="spellEnd"/>
      <w:r w:rsidRPr="00ED0DB8">
        <w:rPr>
          <w:sz w:val="24"/>
          <w:szCs w:val="24"/>
        </w:rPr>
        <w:t xml:space="preserve"> район, с. Ивановка, ул. Интернациональная, д.3, </w:t>
      </w:r>
      <w:r w:rsidRPr="00CD2C1E">
        <w:rPr>
          <w:sz w:val="24"/>
          <w:szCs w:val="24"/>
        </w:rPr>
        <w:t>тираж- 3 экземпляра</w:t>
      </w:r>
      <w:proofErr w:type="gramEnd"/>
    </w:p>
    <w:sectPr w:rsidR="00FD17C2" w:rsidRPr="00CD2C1E" w:rsidSect="00F55486">
      <w:headerReference w:type="even" r:id="rId10"/>
      <w:footerReference w:type="default" r:id="rId11"/>
      <w:footerReference w:type="first" r:id="rId12"/>
      <w:pgSz w:w="11906" w:h="16838"/>
      <w:pgMar w:top="568" w:right="566"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B2D4A" w14:textId="77777777" w:rsidR="000B4475" w:rsidRDefault="000B4475">
      <w:r>
        <w:separator/>
      </w:r>
    </w:p>
  </w:endnote>
  <w:endnote w:type="continuationSeparator" w:id="0">
    <w:p w14:paraId="1685B69F" w14:textId="77777777" w:rsidR="000B4475" w:rsidRDefault="000B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33622" w14:textId="77777777" w:rsidR="002F1378" w:rsidRPr="00BD5265" w:rsidRDefault="000B4475" w:rsidP="00586AF0">
    <w:pPr>
      <w:pStyle w:val="af1"/>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7BCC8" w14:textId="77777777" w:rsidR="002F1378" w:rsidRPr="00066EC5" w:rsidRDefault="00642403" w:rsidP="00066EC5">
    <w:pPr>
      <w:pStyle w:val="af1"/>
      <w:rPr>
        <w:rFonts w:ascii="Times New Roman" w:hAnsi="Times New Roman" w:cs="Times New Roman"/>
        <w:sz w:val="16"/>
        <w:szCs w:val="16"/>
      </w:rPr>
    </w:pPr>
    <w:r w:rsidRPr="00066EC5">
      <w:rPr>
        <w:rFonts w:ascii="Times New Roman" w:hAnsi="Times New Roman" w:cs="Times New Roman"/>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C097E" w14:textId="77777777" w:rsidR="000B4475" w:rsidRDefault="000B4475">
      <w:r>
        <w:separator/>
      </w:r>
    </w:p>
  </w:footnote>
  <w:footnote w:type="continuationSeparator" w:id="0">
    <w:p w14:paraId="2136ED0E" w14:textId="77777777" w:rsidR="000B4475" w:rsidRDefault="000B4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0D3BC" w14:textId="4141047B" w:rsidR="002F1378" w:rsidRDefault="00642403" w:rsidP="00586AF0">
    <w:pPr>
      <w:pStyle w:val="af"/>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F55486">
      <w:rPr>
        <w:rStyle w:val="af3"/>
        <w:noProof/>
      </w:rPr>
      <w:t>1</w:t>
    </w:r>
    <w:r>
      <w:rPr>
        <w:rStyle w:val="af3"/>
      </w:rPr>
      <w:fldChar w:fldCharType="end"/>
    </w:r>
  </w:p>
  <w:p w14:paraId="2DA7A3B2" w14:textId="77777777" w:rsidR="002F1378" w:rsidRDefault="000B447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021A"/>
    <w:multiLevelType w:val="multilevel"/>
    <w:tmpl w:val="A970CA44"/>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nsid w:val="020D4915"/>
    <w:multiLevelType w:val="hybridMultilevel"/>
    <w:tmpl w:val="3956F7B6"/>
    <w:lvl w:ilvl="0" w:tplc="C5E21850">
      <w:start w:val="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3D93D0B"/>
    <w:multiLevelType w:val="hybridMultilevel"/>
    <w:tmpl w:val="00F87968"/>
    <w:lvl w:ilvl="0" w:tplc="92CE5FC2">
      <w:start w:val="1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
    <w:nsid w:val="060B1718"/>
    <w:multiLevelType w:val="multilevel"/>
    <w:tmpl w:val="A5961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31440"/>
    <w:multiLevelType w:val="multilevel"/>
    <w:tmpl w:val="27D6B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9A5E6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0BB31623"/>
    <w:multiLevelType w:val="hybridMultilevel"/>
    <w:tmpl w:val="C3F0576A"/>
    <w:lvl w:ilvl="0" w:tplc="4FFCE132">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0EEB095E"/>
    <w:multiLevelType w:val="hybridMultilevel"/>
    <w:tmpl w:val="5D8C195C"/>
    <w:lvl w:ilvl="0" w:tplc="0419000F">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nsid w:val="11FA5C23"/>
    <w:multiLevelType w:val="multilevel"/>
    <w:tmpl w:val="EB4C5C9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17E617C4"/>
    <w:multiLevelType w:val="hybridMultilevel"/>
    <w:tmpl w:val="612C3CD6"/>
    <w:lvl w:ilvl="0" w:tplc="4B80E4A0">
      <w:start w:val="2"/>
      <w:numFmt w:val="decimal"/>
      <w:lvlText w:val="%1."/>
      <w:lvlJc w:val="left"/>
      <w:pPr>
        <w:tabs>
          <w:tab w:val="num" w:pos="786"/>
        </w:tabs>
        <w:ind w:left="786" w:hanging="360"/>
      </w:pPr>
      <w:rPr>
        <w:rFonts w:hint="default"/>
        <w:b/>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nsid w:val="1AAA1998"/>
    <w:multiLevelType w:val="multilevel"/>
    <w:tmpl w:val="F774CBBC"/>
    <w:lvl w:ilvl="0">
      <w:start w:val="1"/>
      <w:numFmt w:val="decimal"/>
      <w:lvlText w:val="%1."/>
      <w:lvlJc w:val="left"/>
      <w:pPr>
        <w:tabs>
          <w:tab w:val="num" w:pos="735"/>
        </w:tabs>
        <w:ind w:left="735" w:hanging="375"/>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1B6655C3"/>
    <w:multiLevelType w:val="hybridMultilevel"/>
    <w:tmpl w:val="90187DB4"/>
    <w:lvl w:ilvl="0" w:tplc="DC8A334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1F861033"/>
    <w:multiLevelType w:val="multilevel"/>
    <w:tmpl w:val="32FEB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A704AA"/>
    <w:multiLevelType w:val="hybridMultilevel"/>
    <w:tmpl w:val="2C566BC2"/>
    <w:lvl w:ilvl="0" w:tplc="8A4C015C">
      <w:start w:val="1"/>
      <w:numFmt w:val="none"/>
      <w:lvlText w:val="2."/>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49391E"/>
    <w:multiLevelType w:val="hybridMultilevel"/>
    <w:tmpl w:val="A2CCD4B6"/>
    <w:lvl w:ilvl="0" w:tplc="A9CA4D32">
      <w:start w:val="1"/>
      <w:numFmt w:val="decimal"/>
      <w:lvlText w:val="%1."/>
      <w:lvlJc w:val="left"/>
      <w:pPr>
        <w:tabs>
          <w:tab w:val="num" w:pos="720"/>
        </w:tabs>
        <w:ind w:left="720" w:hanging="360"/>
      </w:pPr>
      <w:rPr>
        <w:rFonts w:hint="default"/>
      </w:rPr>
    </w:lvl>
    <w:lvl w:ilvl="1" w:tplc="CFF804EA" w:tentative="1">
      <w:start w:val="1"/>
      <w:numFmt w:val="lowerLetter"/>
      <w:lvlText w:val="%2."/>
      <w:lvlJc w:val="left"/>
      <w:pPr>
        <w:tabs>
          <w:tab w:val="num" w:pos="1440"/>
        </w:tabs>
        <w:ind w:left="1440" w:hanging="360"/>
      </w:pPr>
    </w:lvl>
    <w:lvl w:ilvl="2" w:tplc="C92E861C" w:tentative="1">
      <w:start w:val="1"/>
      <w:numFmt w:val="lowerRoman"/>
      <w:lvlText w:val="%3."/>
      <w:lvlJc w:val="right"/>
      <w:pPr>
        <w:tabs>
          <w:tab w:val="num" w:pos="2160"/>
        </w:tabs>
        <w:ind w:left="2160" w:hanging="180"/>
      </w:pPr>
    </w:lvl>
    <w:lvl w:ilvl="3" w:tplc="40020C2E" w:tentative="1">
      <w:start w:val="1"/>
      <w:numFmt w:val="decimal"/>
      <w:lvlText w:val="%4."/>
      <w:lvlJc w:val="left"/>
      <w:pPr>
        <w:tabs>
          <w:tab w:val="num" w:pos="2880"/>
        </w:tabs>
        <w:ind w:left="2880" w:hanging="360"/>
      </w:pPr>
    </w:lvl>
    <w:lvl w:ilvl="4" w:tplc="B5C6F59A" w:tentative="1">
      <w:start w:val="1"/>
      <w:numFmt w:val="lowerLetter"/>
      <w:lvlText w:val="%5."/>
      <w:lvlJc w:val="left"/>
      <w:pPr>
        <w:tabs>
          <w:tab w:val="num" w:pos="3600"/>
        </w:tabs>
        <w:ind w:left="3600" w:hanging="360"/>
      </w:pPr>
    </w:lvl>
    <w:lvl w:ilvl="5" w:tplc="D7BE35C8" w:tentative="1">
      <w:start w:val="1"/>
      <w:numFmt w:val="lowerRoman"/>
      <w:lvlText w:val="%6."/>
      <w:lvlJc w:val="right"/>
      <w:pPr>
        <w:tabs>
          <w:tab w:val="num" w:pos="4320"/>
        </w:tabs>
        <w:ind w:left="4320" w:hanging="180"/>
      </w:pPr>
    </w:lvl>
    <w:lvl w:ilvl="6" w:tplc="8BE8DA60" w:tentative="1">
      <w:start w:val="1"/>
      <w:numFmt w:val="decimal"/>
      <w:lvlText w:val="%7."/>
      <w:lvlJc w:val="left"/>
      <w:pPr>
        <w:tabs>
          <w:tab w:val="num" w:pos="5040"/>
        </w:tabs>
        <w:ind w:left="5040" w:hanging="360"/>
      </w:pPr>
    </w:lvl>
    <w:lvl w:ilvl="7" w:tplc="4B127DE6" w:tentative="1">
      <w:start w:val="1"/>
      <w:numFmt w:val="lowerLetter"/>
      <w:lvlText w:val="%8."/>
      <w:lvlJc w:val="left"/>
      <w:pPr>
        <w:tabs>
          <w:tab w:val="num" w:pos="5760"/>
        </w:tabs>
        <w:ind w:left="5760" w:hanging="360"/>
      </w:pPr>
    </w:lvl>
    <w:lvl w:ilvl="8" w:tplc="63A4E0A4" w:tentative="1">
      <w:start w:val="1"/>
      <w:numFmt w:val="lowerRoman"/>
      <w:lvlText w:val="%9."/>
      <w:lvlJc w:val="right"/>
      <w:pPr>
        <w:tabs>
          <w:tab w:val="num" w:pos="6480"/>
        </w:tabs>
        <w:ind w:left="6480" w:hanging="180"/>
      </w:pPr>
    </w:lvl>
  </w:abstractNum>
  <w:abstractNum w:abstractNumId="15">
    <w:nsid w:val="24CB3468"/>
    <w:multiLevelType w:val="multilevel"/>
    <w:tmpl w:val="842C23DC"/>
    <w:lvl w:ilvl="0">
      <w:start w:val="1"/>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6">
    <w:nsid w:val="28DF2EDD"/>
    <w:multiLevelType w:val="hybridMultilevel"/>
    <w:tmpl w:val="D460F372"/>
    <w:lvl w:ilvl="0" w:tplc="5D0ABF56">
      <w:start w:val="1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7">
    <w:nsid w:val="2C8D52DF"/>
    <w:multiLevelType w:val="multilevel"/>
    <w:tmpl w:val="66B0E76E"/>
    <w:lvl w:ilvl="0">
      <w:start w:val="1"/>
      <w:numFmt w:val="decimal"/>
      <w:lvlText w:val="%1."/>
      <w:lvlJc w:val="left"/>
      <w:pPr>
        <w:ind w:left="2201" w:hanging="1350"/>
      </w:pPr>
      <w:rPr>
        <w:rFonts w:hint="default"/>
      </w:rPr>
    </w:lvl>
    <w:lvl w:ilvl="1">
      <w:start w:val="1"/>
      <w:numFmt w:val="decimal"/>
      <w:isLgl/>
      <w:lvlText w:val="%1.%2."/>
      <w:lvlJc w:val="left"/>
      <w:pPr>
        <w:ind w:left="1601" w:hanging="750"/>
      </w:pPr>
      <w:rPr>
        <w:rFonts w:hint="default"/>
      </w:rPr>
    </w:lvl>
    <w:lvl w:ilvl="2">
      <w:start w:val="2"/>
      <w:numFmt w:val="decimal"/>
      <w:isLgl/>
      <w:lvlText w:val="%1.%2.%3."/>
      <w:lvlJc w:val="left"/>
      <w:pPr>
        <w:ind w:left="1601" w:hanging="75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EAB0AD7"/>
    <w:multiLevelType w:val="hybridMultilevel"/>
    <w:tmpl w:val="5178EAF4"/>
    <w:lvl w:ilvl="0" w:tplc="1B645300">
      <w:start w:val="1"/>
      <w:numFmt w:val="decimal"/>
      <w:lvlText w:val="%1."/>
      <w:lvlJc w:val="left"/>
      <w:pPr>
        <w:tabs>
          <w:tab w:val="num" w:pos="1022"/>
        </w:tabs>
        <w:ind w:left="1" w:firstLine="709"/>
      </w:pPr>
      <w:rPr>
        <w:rFonts w:ascii="Times New Roman" w:hAnsi="Times New Roman" w:cs="Times New Roman" w:hint="default"/>
        <w:i w:val="0"/>
        <w:strike w:val="0"/>
        <w:dstrike w:val="0"/>
        <w:sz w:val="28"/>
        <w:szCs w:val="28"/>
        <w:u w:val="none"/>
        <w:effect w:val="none"/>
      </w:rPr>
    </w:lvl>
    <w:lvl w:ilvl="1" w:tplc="D744F646">
      <w:numFmt w:val="none"/>
      <w:lvlText w:val=""/>
      <w:lvlJc w:val="left"/>
      <w:pPr>
        <w:tabs>
          <w:tab w:val="num" w:pos="360"/>
        </w:tabs>
        <w:ind w:left="0" w:firstLine="0"/>
      </w:pPr>
    </w:lvl>
    <w:lvl w:ilvl="2" w:tplc="5D3E92B6">
      <w:numFmt w:val="none"/>
      <w:lvlText w:val=""/>
      <w:lvlJc w:val="left"/>
      <w:pPr>
        <w:tabs>
          <w:tab w:val="num" w:pos="360"/>
        </w:tabs>
        <w:ind w:left="0" w:firstLine="0"/>
      </w:pPr>
    </w:lvl>
    <w:lvl w:ilvl="3" w:tplc="B41E9720">
      <w:numFmt w:val="none"/>
      <w:lvlText w:val=""/>
      <w:lvlJc w:val="left"/>
      <w:pPr>
        <w:tabs>
          <w:tab w:val="num" w:pos="360"/>
        </w:tabs>
        <w:ind w:left="0" w:firstLine="0"/>
      </w:pPr>
    </w:lvl>
    <w:lvl w:ilvl="4" w:tplc="23EC9AD6">
      <w:numFmt w:val="none"/>
      <w:lvlText w:val=""/>
      <w:lvlJc w:val="left"/>
      <w:pPr>
        <w:tabs>
          <w:tab w:val="num" w:pos="360"/>
        </w:tabs>
        <w:ind w:left="0" w:firstLine="0"/>
      </w:pPr>
    </w:lvl>
    <w:lvl w:ilvl="5" w:tplc="822C5828">
      <w:numFmt w:val="none"/>
      <w:lvlText w:val=""/>
      <w:lvlJc w:val="left"/>
      <w:pPr>
        <w:tabs>
          <w:tab w:val="num" w:pos="360"/>
        </w:tabs>
        <w:ind w:left="0" w:firstLine="0"/>
      </w:pPr>
    </w:lvl>
    <w:lvl w:ilvl="6" w:tplc="4D0087FC">
      <w:numFmt w:val="none"/>
      <w:lvlText w:val=""/>
      <w:lvlJc w:val="left"/>
      <w:pPr>
        <w:tabs>
          <w:tab w:val="num" w:pos="360"/>
        </w:tabs>
        <w:ind w:left="0" w:firstLine="0"/>
      </w:pPr>
    </w:lvl>
    <w:lvl w:ilvl="7" w:tplc="7318F424">
      <w:numFmt w:val="none"/>
      <w:lvlText w:val=""/>
      <w:lvlJc w:val="left"/>
      <w:pPr>
        <w:tabs>
          <w:tab w:val="num" w:pos="360"/>
        </w:tabs>
        <w:ind w:left="0" w:firstLine="0"/>
      </w:pPr>
    </w:lvl>
    <w:lvl w:ilvl="8" w:tplc="AFF623D8">
      <w:numFmt w:val="none"/>
      <w:lvlText w:val=""/>
      <w:lvlJc w:val="left"/>
      <w:pPr>
        <w:tabs>
          <w:tab w:val="num" w:pos="360"/>
        </w:tabs>
        <w:ind w:left="0" w:firstLine="0"/>
      </w:pPr>
    </w:lvl>
  </w:abstractNum>
  <w:abstractNum w:abstractNumId="20">
    <w:nsid w:val="37A162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A1210E7"/>
    <w:multiLevelType w:val="multilevel"/>
    <w:tmpl w:val="BAB43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B7193E"/>
    <w:multiLevelType w:val="hybridMultilevel"/>
    <w:tmpl w:val="629A4B38"/>
    <w:lvl w:ilvl="0" w:tplc="D2B272BE">
      <w:start w:val="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47D6262F"/>
    <w:multiLevelType w:val="multilevel"/>
    <w:tmpl w:val="47D6262F"/>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4">
    <w:nsid w:val="591708B5"/>
    <w:multiLevelType w:val="singleLevel"/>
    <w:tmpl w:val="51A6A688"/>
    <w:lvl w:ilvl="0">
      <w:start w:val="1"/>
      <w:numFmt w:val="decimal"/>
      <w:lvlText w:val="%1)"/>
      <w:lvlJc w:val="left"/>
      <w:pPr>
        <w:tabs>
          <w:tab w:val="num" w:pos="990"/>
        </w:tabs>
        <w:ind w:left="990" w:hanging="495"/>
      </w:pPr>
      <w:rPr>
        <w:rFonts w:hint="default"/>
      </w:rPr>
    </w:lvl>
  </w:abstractNum>
  <w:abstractNum w:abstractNumId="25">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B54520"/>
    <w:multiLevelType w:val="hybridMultilevel"/>
    <w:tmpl w:val="A9DCFE82"/>
    <w:lvl w:ilvl="0" w:tplc="BEDA35EE">
      <w:start w:val="1"/>
      <w:numFmt w:val="decimal"/>
      <w:lvlText w:val="%1."/>
      <w:lvlJc w:val="left"/>
      <w:pPr>
        <w:tabs>
          <w:tab w:val="num" w:pos="1080"/>
        </w:tabs>
        <w:ind w:left="1080" w:hanging="360"/>
      </w:pPr>
      <w:rPr>
        <w:rFonts w:hint="default"/>
      </w:rPr>
    </w:lvl>
    <w:lvl w:ilvl="1" w:tplc="713217C8">
      <w:start w:val="1"/>
      <w:numFmt w:val="decimal"/>
      <w:lvlText w:val="%2)"/>
      <w:lvlJc w:val="left"/>
      <w:pPr>
        <w:tabs>
          <w:tab w:val="num" w:pos="1800"/>
        </w:tabs>
        <w:ind w:left="1800" w:hanging="360"/>
      </w:pPr>
      <w:rPr>
        <w:rFonts w:hint="default"/>
        <w:u w:val="none"/>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E6E626B"/>
    <w:multiLevelType w:val="hybridMultilevel"/>
    <w:tmpl w:val="93303350"/>
    <w:lvl w:ilvl="0" w:tplc="E85EE778">
      <w:start w:val="1"/>
      <w:numFmt w:val="decimal"/>
      <w:lvlText w:val="%1."/>
      <w:lvlJc w:val="left"/>
      <w:pPr>
        <w:tabs>
          <w:tab w:val="num" w:pos="735"/>
        </w:tabs>
        <w:ind w:left="735" w:hanging="375"/>
      </w:pPr>
      <w:rPr>
        <w:rFonts w:hint="default"/>
      </w:rPr>
    </w:lvl>
    <w:lvl w:ilvl="1" w:tplc="8C46C35E">
      <w:numFmt w:val="none"/>
      <w:lvlText w:val=""/>
      <w:lvlJc w:val="left"/>
      <w:pPr>
        <w:tabs>
          <w:tab w:val="num" w:pos="360"/>
        </w:tabs>
      </w:pPr>
    </w:lvl>
    <w:lvl w:ilvl="2" w:tplc="5F3CF314">
      <w:numFmt w:val="none"/>
      <w:lvlText w:val=""/>
      <w:lvlJc w:val="left"/>
      <w:pPr>
        <w:tabs>
          <w:tab w:val="num" w:pos="360"/>
        </w:tabs>
      </w:pPr>
    </w:lvl>
    <w:lvl w:ilvl="3" w:tplc="D7CEA03E">
      <w:numFmt w:val="none"/>
      <w:lvlText w:val=""/>
      <w:lvlJc w:val="left"/>
      <w:pPr>
        <w:tabs>
          <w:tab w:val="num" w:pos="360"/>
        </w:tabs>
      </w:pPr>
    </w:lvl>
    <w:lvl w:ilvl="4" w:tplc="E69A6672">
      <w:numFmt w:val="none"/>
      <w:lvlText w:val=""/>
      <w:lvlJc w:val="left"/>
      <w:pPr>
        <w:tabs>
          <w:tab w:val="num" w:pos="360"/>
        </w:tabs>
      </w:pPr>
    </w:lvl>
    <w:lvl w:ilvl="5" w:tplc="B33A3B2C">
      <w:numFmt w:val="none"/>
      <w:lvlText w:val=""/>
      <w:lvlJc w:val="left"/>
      <w:pPr>
        <w:tabs>
          <w:tab w:val="num" w:pos="360"/>
        </w:tabs>
      </w:pPr>
    </w:lvl>
    <w:lvl w:ilvl="6" w:tplc="524C7EA0">
      <w:numFmt w:val="none"/>
      <w:lvlText w:val=""/>
      <w:lvlJc w:val="left"/>
      <w:pPr>
        <w:tabs>
          <w:tab w:val="num" w:pos="360"/>
        </w:tabs>
      </w:pPr>
    </w:lvl>
    <w:lvl w:ilvl="7" w:tplc="2A66FB7A">
      <w:numFmt w:val="none"/>
      <w:lvlText w:val=""/>
      <w:lvlJc w:val="left"/>
      <w:pPr>
        <w:tabs>
          <w:tab w:val="num" w:pos="360"/>
        </w:tabs>
      </w:pPr>
    </w:lvl>
    <w:lvl w:ilvl="8" w:tplc="287C72F0">
      <w:numFmt w:val="none"/>
      <w:lvlText w:val=""/>
      <w:lvlJc w:val="left"/>
      <w:pPr>
        <w:tabs>
          <w:tab w:val="num" w:pos="360"/>
        </w:tabs>
      </w:pPr>
    </w:lvl>
  </w:abstractNum>
  <w:abstractNum w:abstractNumId="28">
    <w:nsid w:val="63B033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6173D86"/>
    <w:multiLevelType w:val="singleLevel"/>
    <w:tmpl w:val="161C85E0"/>
    <w:lvl w:ilvl="0">
      <w:start w:val="1"/>
      <w:numFmt w:val="decimal"/>
      <w:lvlText w:val="%1)"/>
      <w:lvlJc w:val="left"/>
      <w:pPr>
        <w:tabs>
          <w:tab w:val="num" w:pos="1070"/>
        </w:tabs>
        <w:ind w:left="1070" w:hanging="360"/>
      </w:pPr>
      <w:rPr>
        <w:rFonts w:hint="default"/>
      </w:rPr>
    </w:lvl>
  </w:abstractNum>
  <w:abstractNum w:abstractNumId="30">
    <w:nsid w:val="682C3D5B"/>
    <w:multiLevelType w:val="hybridMultilevel"/>
    <w:tmpl w:val="9CB8CBBA"/>
    <w:lvl w:ilvl="0" w:tplc="B590ED98">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C9C6671"/>
    <w:multiLevelType w:val="multilevel"/>
    <w:tmpl w:val="66B0E76E"/>
    <w:lvl w:ilvl="0">
      <w:start w:val="1"/>
      <w:numFmt w:val="decimal"/>
      <w:lvlText w:val="%1."/>
      <w:lvlJc w:val="left"/>
      <w:pPr>
        <w:ind w:left="2201" w:hanging="1350"/>
      </w:pPr>
      <w:rPr>
        <w:rFonts w:hint="default"/>
      </w:rPr>
    </w:lvl>
    <w:lvl w:ilvl="1">
      <w:start w:val="1"/>
      <w:numFmt w:val="decimal"/>
      <w:isLgl/>
      <w:lvlText w:val="%1.%2."/>
      <w:lvlJc w:val="left"/>
      <w:pPr>
        <w:ind w:left="1601" w:hanging="750"/>
      </w:pPr>
      <w:rPr>
        <w:rFonts w:hint="default"/>
      </w:rPr>
    </w:lvl>
    <w:lvl w:ilvl="2">
      <w:start w:val="2"/>
      <w:numFmt w:val="decimal"/>
      <w:isLgl/>
      <w:lvlText w:val="%1.%2.%3."/>
      <w:lvlJc w:val="left"/>
      <w:pPr>
        <w:ind w:left="1601" w:hanging="75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2">
    <w:nsid w:val="6D9C57E1"/>
    <w:multiLevelType w:val="hybridMultilevel"/>
    <w:tmpl w:val="FDC4DD54"/>
    <w:lvl w:ilvl="0" w:tplc="910632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EED3E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F544325"/>
    <w:multiLevelType w:val="hybridMultilevel"/>
    <w:tmpl w:val="939C4C04"/>
    <w:lvl w:ilvl="0" w:tplc="6AB290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7269674E"/>
    <w:multiLevelType w:val="hybridMultilevel"/>
    <w:tmpl w:val="9B64CE88"/>
    <w:lvl w:ilvl="0" w:tplc="D9320370">
      <w:start w:val="1"/>
      <w:numFmt w:val="decimal"/>
      <w:lvlText w:val="%1."/>
      <w:lvlJc w:val="left"/>
      <w:pPr>
        <w:ind w:left="4072" w:hanging="1095"/>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nsid w:val="73DB7A4D"/>
    <w:multiLevelType w:val="hybridMultilevel"/>
    <w:tmpl w:val="0398339C"/>
    <w:lvl w:ilvl="0" w:tplc="BBA05F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A316F07"/>
    <w:multiLevelType w:val="hybridMultilevel"/>
    <w:tmpl w:val="F77E25AE"/>
    <w:lvl w:ilvl="0" w:tplc="EE9EC1FE">
      <w:start w:val="1"/>
      <w:numFmt w:val="decimal"/>
      <w:lvlText w:val="%1."/>
      <w:lvlJc w:val="left"/>
      <w:pPr>
        <w:ind w:left="1069" w:hanging="360"/>
      </w:pPr>
      <w:rPr>
        <w:rFonts w:cs="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AC76CA6"/>
    <w:multiLevelType w:val="hybridMultilevel"/>
    <w:tmpl w:val="8CFAFE4E"/>
    <w:lvl w:ilvl="0" w:tplc="771E5CCC">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7C0113D5"/>
    <w:multiLevelType w:val="hybridMultilevel"/>
    <w:tmpl w:val="572E069C"/>
    <w:lvl w:ilvl="0" w:tplc="49B88874">
      <w:start w:val="1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0">
    <w:nsid w:val="7C452CF3"/>
    <w:multiLevelType w:val="hybridMultilevel"/>
    <w:tmpl w:val="D1BCC832"/>
    <w:lvl w:ilvl="0" w:tplc="AF389118">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7"/>
  </w:num>
  <w:num w:numId="2">
    <w:abstractNumId w:val="32"/>
  </w:num>
  <w:num w:numId="3">
    <w:abstractNumId w:val="19"/>
  </w:num>
  <w:num w:numId="4">
    <w:abstractNumId w:val="25"/>
  </w:num>
  <w:num w:numId="5">
    <w:abstractNumId w:val="23"/>
  </w:num>
  <w:num w:numId="6">
    <w:abstractNumId w:val="4"/>
  </w:num>
  <w:num w:numId="7">
    <w:abstractNumId w:val="3"/>
  </w:num>
  <w:num w:numId="8">
    <w:abstractNumId w:val="36"/>
  </w:num>
  <w:num w:numId="9">
    <w:abstractNumId w:val="14"/>
  </w:num>
  <w:num w:numId="10">
    <w:abstractNumId w:val="8"/>
  </w:num>
  <w:num w:numId="11">
    <w:abstractNumId w:val="20"/>
  </w:num>
  <w:num w:numId="12">
    <w:abstractNumId w:val="33"/>
  </w:num>
  <w:num w:numId="13">
    <w:abstractNumId w:val="28"/>
  </w:num>
  <w:num w:numId="14">
    <w:abstractNumId w:val="5"/>
  </w:num>
  <w:num w:numId="15">
    <w:abstractNumId w:val="30"/>
  </w:num>
  <w:num w:numId="16">
    <w:abstractNumId w:val="27"/>
  </w:num>
  <w:num w:numId="17">
    <w:abstractNumId w:val="10"/>
  </w:num>
  <w:num w:numId="18">
    <w:abstractNumId w:val="26"/>
  </w:num>
  <w:num w:numId="19">
    <w:abstractNumId w:val="6"/>
  </w:num>
  <w:num w:numId="20">
    <w:abstractNumId w:val="29"/>
  </w:num>
  <w:num w:numId="21">
    <w:abstractNumId w:val="16"/>
  </w:num>
  <w:num w:numId="22">
    <w:abstractNumId w:val="2"/>
  </w:num>
  <w:num w:numId="23">
    <w:abstractNumId w:val="39"/>
  </w:num>
  <w:num w:numId="24">
    <w:abstractNumId w:val="24"/>
  </w:num>
  <w:num w:numId="25">
    <w:abstractNumId w:val="34"/>
  </w:num>
  <w:num w:numId="26">
    <w:abstractNumId w:val="40"/>
  </w:num>
  <w:num w:numId="27">
    <w:abstractNumId w:val="22"/>
  </w:num>
  <w:num w:numId="28">
    <w:abstractNumId w:val="1"/>
  </w:num>
  <w:num w:numId="29">
    <w:abstractNumId w:val="11"/>
  </w:num>
  <w:num w:numId="30">
    <w:abstractNumId w:val="38"/>
  </w:num>
  <w:num w:numId="31">
    <w:abstractNumId w:val="27"/>
    <w:lvlOverride w:ilvl="0">
      <w:startOverride w:val="1"/>
    </w:lvlOverride>
    <w:lvlOverride w:ilvl="1"/>
    <w:lvlOverride w:ilvl="2"/>
    <w:lvlOverride w:ilvl="3"/>
    <w:lvlOverride w:ilvl="4"/>
    <w:lvlOverride w:ilvl="5"/>
    <w:lvlOverride w:ilvl="6"/>
    <w:lvlOverride w:ilvl="7"/>
    <w:lvlOverride w:ilvl="8"/>
  </w:num>
  <w:num w:numId="32">
    <w:abstractNumId w:val="7"/>
  </w:num>
  <w:num w:numId="33">
    <w:abstractNumId w:val="9"/>
  </w:num>
  <w:num w:numId="34">
    <w:abstractNumId w:val="13"/>
  </w:num>
  <w:num w:numId="35">
    <w:abstractNumId w:val="17"/>
  </w:num>
  <w:num w:numId="36">
    <w:abstractNumId w:val="15"/>
  </w:num>
  <w:num w:numId="37">
    <w:abstractNumId w:val="0"/>
  </w:num>
  <w:num w:numId="38">
    <w:abstractNumId w:val="31"/>
  </w:num>
  <w:num w:numId="39">
    <w:abstractNumId w:val="18"/>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2DA"/>
    <w:rsid w:val="00032CFF"/>
    <w:rsid w:val="00052448"/>
    <w:rsid w:val="00067AE5"/>
    <w:rsid w:val="000B4475"/>
    <w:rsid w:val="000E5B8F"/>
    <w:rsid w:val="0010127B"/>
    <w:rsid w:val="001525F4"/>
    <w:rsid w:val="001B0DF5"/>
    <w:rsid w:val="001E24D7"/>
    <w:rsid w:val="00330F07"/>
    <w:rsid w:val="0033461B"/>
    <w:rsid w:val="00391611"/>
    <w:rsid w:val="00417C0C"/>
    <w:rsid w:val="004200D9"/>
    <w:rsid w:val="00472259"/>
    <w:rsid w:val="00642403"/>
    <w:rsid w:val="00673128"/>
    <w:rsid w:val="00781494"/>
    <w:rsid w:val="00930322"/>
    <w:rsid w:val="00954E59"/>
    <w:rsid w:val="009E6B3A"/>
    <w:rsid w:val="009E6C5F"/>
    <w:rsid w:val="00AC7092"/>
    <w:rsid w:val="00B422DA"/>
    <w:rsid w:val="00C05C03"/>
    <w:rsid w:val="00C175DA"/>
    <w:rsid w:val="00C448A5"/>
    <w:rsid w:val="00C70BD4"/>
    <w:rsid w:val="00CD2C1E"/>
    <w:rsid w:val="00D065CD"/>
    <w:rsid w:val="00E417A5"/>
    <w:rsid w:val="00ED0DB8"/>
    <w:rsid w:val="00F41F17"/>
    <w:rsid w:val="00F55486"/>
    <w:rsid w:val="00F57C09"/>
    <w:rsid w:val="00FC1D20"/>
    <w:rsid w:val="00FD1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03"/>
    <w:pPr>
      <w:spacing w:after="0" w:line="240" w:lineRule="auto"/>
    </w:pPr>
    <w:rPr>
      <w:rFonts w:ascii="Times New Roman" w:eastAsia="Times New Roman" w:hAnsi="Times New Roman" w:cs="Times New Roman"/>
      <w:color w:val="000000"/>
      <w:sz w:val="28"/>
      <w:szCs w:val="20"/>
      <w:lang w:eastAsia="ru-RU"/>
    </w:rPr>
  </w:style>
  <w:style w:type="paragraph" w:styleId="1">
    <w:name w:val="heading 1"/>
    <w:aliases w:val="Раздел Договора,H1,&quot;Алмаз&quot;"/>
    <w:basedOn w:val="a"/>
    <w:next w:val="a"/>
    <w:link w:val="10"/>
    <w:qFormat/>
    <w:rsid w:val="006424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1525F4"/>
    <w:pPr>
      <w:keepNext/>
      <w:spacing w:before="240" w:after="60"/>
      <w:outlineLvl w:val="1"/>
    </w:pPr>
    <w:rPr>
      <w:rFonts w:ascii="Calibri Light" w:hAnsi="Calibri Light"/>
      <w:b/>
      <w:bCs/>
      <w:i/>
      <w:iCs/>
      <w:color w:val="auto"/>
      <w:szCs w:val="28"/>
    </w:rPr>
  </w:style>
  <w:style w:type="paragraph" w:styleId="3">
    <w:name w:val="heading 3"/>
    <w:basedOn w:val="a"/>
    <w:next w:val="a"/>
    <w:link w:val="30"/>
    <w:unhideWhenUsed/>
    <w:qFormat/>
    <w:rsid w:val="00F41F17"/>
    <w:pPr>
      <w:keepNext/>
      <w:spacing w:before="240" w:after="60"/>
      <w:outlineLvl w:val="2"/>
    </w:pPr>
    <w:rPr>
      <w:rFonts w:ascii="Cambria" w:hAnsi="Cambria"/>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05C0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21">
    <w:name w:val="Основной текст (2) + Не курсив"/>
    <w:rsid w:val="00C05C03"/>
    <w:rPr>
      <w:rFonts w:ascii="Times New Roman" w:hAnsi="Times New Roman" w:cs="Times New Roman" w:hint="default"/>
      <w:i/>
      <w:iCs/>
      <w:color w:val="000000"/>
      <w:spacing w:val="0"/>
      <w:w w:val="100"/>
      <w:position w:val="0"/>
      <w:sz w:val="19"/>
      <w:szCs w:val="19"/>
      <w:shd w:val="clear" w:color="auto" w:fill="FFFFFF"/>
      <w:lang w:val="ru-RU" w:eastAsia="x-none"/>
    </w:rPr>
  </w:style>
  <w:style w:type="paragraph" w:styleId="a3">
    <w:name w:val="Body Text"/>
    <w:basedOn w:val="a"/>
    <w:link w:val="a4"/>
    <w:rsid w:val="00FD17C2"/>
    <w:rPr>
      <w:color w:val="auto"/>
      <w:sz w:val="24"/>
    </w:rPr>
  </w:style>
  <w:style w:type="character" w:customStyle="1" w:styleId="a4">
    <w:name w:val="Основной текст Знак"/>
    <w:basedOn w:val="a0"/>
    <w:link w:val="a3"/>
    <w:rsid w:val="00FD17C2"/>
    <w:rPr>
      <w:rFonts w:ascii="Times New Roman" w:eastAsia="Times New Roman" w:hAnsi="Times New Roman" w:cs="Times New Roman"/>
      <w:sz w:val="24"/>
      <w:szCs w:val="20"/>
      <w:lang w:eastAsia="ru-RU"/>
    </w:rPr>
  </w:style>
  <w:style w:type="paragraph" w:customStyle="1" w:styleId="ConsPlusNormal">
    <w:name w:val="ConsPlusNormal"/>
    <w:link w:val="ConsPlusNormal1"/>
    <w:rsid w:val="00FD17C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nhideWhenUsed/>
    <w:rsid w:val="00C448A5"/>
    <w:rPr>
      <w:rFonts w:ascii="Tahoma" w:hAnsi="Tahoma" w:cs="Tahoma"/>
      <w:sz w:val="16"/>
      <w:szCs w:val="16"/>
    </w:rPr>
  </w:style>
  <w:style w:type="character" w:customStyle="1" w:styleId="a6">
    <w:name w:val="Текст выноски Знак"/>
    <w:basedOn w:val="a0"/>
    <w:link w:val="a5"/>
    <w:rsid w:val="00C448A5"/>
    <w:rPr>
      <w:rFonts w:ascii="Tahoma" w:eastAsia="Times New Roman" w:hAnsi="Tahoma" w:cs="Tahoma"/>
      <w:color w:val="000000"/>
      <w:sz w:val="16"/>
      <w:szCs w:val="16"/>
      <w:lang w:eastAsia="ru-RU"/>
    </w:rPr>
  </w:style>
  <w:style w:type="paragraph" w:styleId="a7">
    <w:name w:val="No Spacing"/>
    <w:link w:val="a8"/>
    <w:uiPriority w:val="1"/>
    <w:qFormat/>
    <w:rsid w:val="00F41F17"/>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locked/>
    <w:rsid w:val="00F41F17"/>
    <w:rPr>
      <w:rFonts w:ascii="Times New Roman" w:eastAsia="Times New Roman" w:hAnsi="Times New Roman" w:cs="Times New Roman"/>
      <w:sz w:val="24"/>
      <w:szCs w:val="24"/>
      <w:lang w:eastAsia="ru-RU"/>
    </w:rPr>
  </w:style>
  <w:style w:type="table" w:styleId="a9">
    <w:name w:val="Table Grid"/>
    <w:basedOn w:val="a1"/>
    <w:uiPriority w:val="59"/>
    <w:rsid w:val="00F41F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F41F17"/>
    <w:rPr>
      <w:rFonts w:ascii="Cambria" w:eastAsia="Times New Roman" w:hAnsi="Cambria" w:cs="Times New Roman"/>
      <w:b/>
      <w:bCs/>
      <w:sz w:val="26"/>
      <w:szCs w:val="26"/>
      <w:lang w:eastAsia="ru-RU"/>
    </w:rPr>
  </w:style>
  <w:style w:type="paragraph" w:styleId="aa">
    <w:name w:val="List Paragraph"/>
    <w:basedOn w:val="a"/>
    <w:link w:val="ab"/>
    <w:qFormat/>
    <w:rsid w:val="00F41F17"/>
    <w:pPr>
      <w:ind w:left="720"/>
      <w:contextualSpacing/>
    </w:pPr>
    <w:rPr>
      <w:color w:val="auto"/>
      <w:sz w:val="24"/>
      <w:szCs w:val="24"/>
    </w:rPr>
  </w:style>
  <w:style w:type="paragraph" w:customStyle="1" w:styleId="ConsNonformat">
    <w:name w:val="ConsNonformat"/>
    <w:uiPriority w:val="99"/>
    <w:rsid w:val="00F41F17"/>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character" w:styleId="ac">
    <w:name w:val="Hyperlink"/>
    <w:uiPriority w:val="99"/>
    <w:rsid w:val="000E5B8F"/>
    <w:rPr>
      <w:color w:val="0000FF"/>
      <w:u w:val="single"/>
    </w:rPr>
  </w:style>
  <w:style w:type="paragraph" w:styleId="31">
    <w:name w:val="Body Text 3"/>
    <w:basedOn w:val="a"/>
    <w:link w:val="32"/>
    <w:unhideWhenUsed/>
    <w:rsid w:val="000E5B8F"/>
    <w:pPr>
      <w:spacing w:after="120"/>
    </w:pPr>
    <w:rPr>
      <w:color w:val="auto"/>
      <w:sz w:val="16"/>
      <w:szCs w:val="16"/>
      <w:lang w:val="x-none" w:eastAsia="x-none"/>
    </w:rPr>
  </w:style>
  <w:style w:type="character" w:customStyle="1" w:styleId="32">
    <w:name w:val="Основной текст 3 Знак"/>
    <w:basedOn w:val="a0"/>
    <w:link w:val="31"/>
    <w:rsid w:val="000E5B8F"/>
    <w:rPr>
      <w:rFonts w:ascii="Times New Roman" w:eastAsia="Times New Roman" w:hAnsi="Times New Roman" w:cs="Times New Roman"/>
      <w:sz w:val="16"/>
      <w:szCs w:val="16"/>
      <w:lang w:val="x-none" w:eastAsia="x-none"/>
    </w:rPr>
  </w:style>
  <w:style w:type="paragraph" w:styleId="ad">
    <w:name w:val="Normal (Web)"/>
    <w:basedOn w:val="a"/>
    <w:uiPriority w:val="99"/>
    <w:unhideWhenUsed/>
    <w:rsid w:val="000E5B8F"/>
    <w:pPr>
      <w:spacing w:before="100" w:beforeAutospacing="1" w:after="119"/>
    </w:pPr>
    <w:rPr>
      <w:color w:val="auto"/>
      <w:sz w:val="24"/>
      <w:szCs w:val="24"/>
    </w:rPr>
  </w:style>
  <w:style w:type="character" w:styleId="ae">
    <w:name w:val="Strong"/>
    <w:uiPriority w:val="22"/>
    <w:qFormat/>
    <w:rsid w:val="00642403"/>
    <w:rPr>
      <w:b/>
      <w:bCs/>
    </w:rPr>
  </w:style>
  <w:style w:type="character" w:customStyle="1" w:styleId="10">
    <w:name w:val="Заголовок 1 Знак"/>
    <w:aliases w:val="Раздел Договора Знак,H1 Знак,&quot;Алмаз&quot; Знак"/>
    <w:basedOn w:val="a0"/>
    <w:link w:val="1"/>
    <w:uiPriority w:val="9"/>
    <w:rsid w:val="00642403"/>
    <w:rPr>
      <w:rFonts w:asciiTheme="majorHAnsi" w:eastAsiaTheme="majorEastAsia" w:hAnsiTheme="majorHAnsi" w:cstheme="majorBidi"/>
      <w:color w:val="365F91" w:themeColor="accent1" w:themeShade="BF"/>
      <w:sz w:val="32"/>
      <w:szCs w:val="32"/>
      <w:lang w:eastAsia="ru-RU"/>
    </w:rPr>
  </w:style>
  <w:style w:type="paragraph" w:styleId="af">
    <w:name w:val="header"/>
    <w:basedOn w:val="a"/>
    <w:link w:val="af0"/>
    <w:uiPriority w:val="99"/>
    <w:unhideWhenUsed/>
    <w:rsid w:val="00642403"/>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0">
    <w:name w:val="Верхний колонтитул Знак"/>
    <w:basedOn w:val="a0"/>
    <w:link w:val="af"/>
    <w:uiPriority w:val="99"/>
    <w:rsid w:val="00642403"/>
  </w:style>
  <w:style w:type="paragraph" w:styleId="af1">
    <w:name w:val="footer"/>
    <w:basedOn w:val="a"/>
    <w:link w:val="af2"/>
    <w:uiPriority w:val="99"/>
    <w:unhideWhenUsed/>
    <w:rsid w:val="00642403"/>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2">
    <w:name w:val="Нижний колонтитул Знак"/>
    <w:basedOn w:val="a0"/>
    <w:link w:val="af1"/>
    <w:uiPriority w:val="99"/>
    <w:rsid w:val="00642403"/>
  </w:style>
  <w:style w:type="character" w:styleId="af3">
    <w:name w:val="page number"/>
    <w:basedOn w:val="a0"/>
    <w:rsid w:val="00642403"/>
  </w:style>
  <w:style w:type="character" w:customStyle="1" w:styleId="af4">
    <w:name w:val="Основной текст_"/>
    <w:basedOn w:val="a0"/>
    <w:link w:val="11"/>
    <w:rsid w:val="00642403"/>
    <w:rPr>
      <w:rFonts w:ascii="Times New Roman" w:eastAsia="Times New Roman" w:hAnsi="Times New Roman" w:cs="Times New Roman"/>
      <w:sz w:val="26"/>
      <w:szCs w:val="26"/>
    </w:rPr>
  </w:style>
  <w:style w:type="paragraph" w:customStyle="1" w:styleId="11">
    <w:name w:val="Основной текст1"/>
    <w:basedOn w:val="a"/>
    <w:link w:val="af4"/>
    <w:rsid w:val="00642403"/>
    <w:pPr>
      <w:widowControl w:val="0"/>
      <w:spacing w:after="70"/>
      <w:ind w:firstLine="400"/>
    </w:pPr>
    <w:rPr>
      <w:color w:val="auto"/>
      <w:sz w:val="26"/>
      <w:szCs w:val="26"/>
      <w:lang w:eastAsia="en-US"/>
    </w:rPr>
  </w:style>
  <w:style w:type="character" w:customStyle="1" w:styleId="22">
    <w:name w:val="Основной текст (2)_"/>
    <w:link w:val="23"/>
    <w:locked/>
    <w:rsid w:val="00642403"/>
    <w:rPr>
      <w:spacing w:val="4"/>
      <w:sz w:val="25"/>
      <w:szCs w:val="25"/>
      <w:shd w:val="clear" w:color="auto" w:fill="FFFFFF"/>
    </w:rPr>
  </w:style>
  <w:style w:type="paragraph" w:customStyle="1" w:styleId="23">
    <w:name w:val="Основной текст (2)"/>
    <w:basedOn w:val="a"/>
    <w:link w:val="22"/>
    <w:rsid w:val="00642403"/>
    <w:pPr>
      <w:widowControl w:val="0"/>
      <w:shd w:val="clear" w:color="auto" w:fill="FFFFFF"/>
      <w:spacing w:after="300" w:line="319" w:lineRule="exact"/>
      <w:jc w:val="right"/>
    </w:pPr>
    <w:rPr>
      <w:rFonts w:asciiTheme="minorHAnsi" w:eastAsiaTheme="minorHAnsi" w:hAnsiTheme="minorHAnsi" w:cstheme="minorBidi"/>
      <w:color w:val="auto"/>
      <w:spacing w:val="4"/>
      <w:sz w:val="25"/>
      <w:szCs w:val="25"/>
      <w:lang w:eastAsia="en-US"/>
    </w:rPr>
  </w:style>
  <w:style w:type="character" w:customStyle="1" w:styleId="20">
    <w:name w:val="Заголовок 2 Знак"/>
    <w:basedOn w:val="a0"/>
    <w:link w:val="2"/>
    <w:semiHidden/>
    <w:rsid w:val="001525F4"/>
    <w:rPr>
      <w:rFonts w:ascii="Calibri Light" w:eastAsia="Times New Roman" w:hAnsi="Calibri Light" w:cs="Times New Roman"/>
      <w:b/>
      <w:bCs/>
      <w:i/>
      <w:iCs/>
      <w:sz w:val="28"/>
      <w:szCs w:val="28"/>
      <w:lang w:eastAsia="ru-RU"/>
    </w:rPr>
  </w:style>
  <w:style w:type="paragraph" w:customStyle="1" w:styleId="ConsTitle">
    <w:name w:val="ConsTitle"/>
    <w:rsid w:val="001525F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5">
    <w:name w:val="Body Text Indent"/>
    <w:basedOn w:val="a"/>
    <w:link w:val="af6"/>
    <w:rsid w:val="001525F4"/>
    <w:pPr>
      <w:ind w:firstLine="708"/>
    </w:pPr>
    <w:rPr>
      <w:color w:val="333399"/>
      <w:sz w:val="20"/>
      <w:szCs w:val="24"/>
    </w:rPr>
  </w:style>
  <w:style w:type="character" w:customStyle="1" w:styleId="af6">
    <w:name w:val="Основной текст с отступом Знак"/>
    <w:basedOn w:val="a0"/>
    <w:link w:val="af5"/>
    <w:rsid w:val="001525F4"/>
    <w:rPr>
      <w:rFonts w:ascii="Times New Roman" w:eastAsia="Times New Roman" w:hAnsi="Times New Roman" w:cs="Times New Roman"/>
      <w:color w:val="333399"/>
      <w:sz w:val="20"/>
      <w:szCs w:val="24"/>
      <w:lang w:eastAsia="ru-RU"/>
    </w:rPr>
  </w:style>
  <w:style w:type="paragraph" w:styleId="af7">
    <w:name w:val="Document Map"/>
    <w:basedOn w:val="a"/>
    <w:link w:val="af8"/>
    <w:semiHidden/>
    <w:rsid w:val="001525F4"/>
    <w:pPr>
      <w:shd w:val="clear" w:color="auto" w:fill="000080"/>
    </w:pPr>
    <w:rPr>
      <w:rFonts w:ascii="Tahoma" w:hAnsi="Tahoma" w:cs="Tahoma"/>
      <w:color w:val="auto"/>
    </w:rPr>
  </w:style>
  <w:style w:type="character" w:customStyle="1" w:styleId="af8">
    <w:name w:val="Схема документа Знак"/>
    <w:basedOn w:val="a0"/>
    <w:link w:val="af7"/>
    <w:semiHidden/>
    <w:rsid w:val="001525F4"/>
    <w:rPr>
      <w:rFonts w:ascii="Tahoma" w:eastAsia="Times New Roman" w:hAnsi="Tahoma" w:cs="Tahoma"/>
      <w:sz w:val="28"/>
      <w:szCs w:val="20"/>
      <w:shd w:val="clear" w:color="auto" w:fill="000080"/>
      <w:lang w:eastAsia="ru-RU"/>
    </w:rPr>
  </w:style>
  <w:style w:type="paragraph" w:styleId="af9">
    <w:name w:val="Plain Text"/>
    <w:basedOn w:val="a"/>
    <w:link w:val="afa"/>
    <w:rsid w:val="001525F4"/>
    <w:rPr>
      <w:rFonts w:ascii="Courier New" w:hAnsi="Courier New"/>
      <w:color w:val="auto"/>
      <w:sz w:val="20"/>
    </w:rPr>
  </w:style>
  <w:style w:type="character" w:customStyle="1" w:styleId="afa">
    <w:name w:val="Текст Знак"/>
    <w:basedOn w:val="a0"/>
    <w:link w:val="af9"/>
    <w:rsid w:val="001525F4"/>
    <w:rPr>
      <w:rFonts w:ascii="Courier New" w:eastAsia="Times New Roman" w:hAnsi="Courier New" w:cs="Times New Roman"/>
      <w:sz w:val="20"/>
      <w:szCs w:val="20"/>
      <w:lang w:eastAsia="ru-RU"/>
    </w:rPr>
  </w:style>
  <w:style w:type="paragraph" w:customStyle="1" w:styleId="afb">
    <w:basedOn w:val="a"/>
    <w:next w:val="ad"/>
    <w:uiPriority w:val="99"/>
    <w:unhideWhenUsed/>
    <w:rsid w:val="00C70BD4"/>
    <w:pPr>
      <w:spacing w:before="100" w:beforeAutospacing="1" w:after="100" w:afterAutospacing="1"/>
    </w:pPr>
    <w:rPr>
      <w:color w:val="auto"/>
      <w:sz w:val="24"/>
      <w:szCs w:val="24"/>
    </w:rPr>
  </w:style>
  <w:style w:type="paragraph" w:customStyle="1" w:styleId="ConsPlusNonformat">
    <w:name w:val="ConsPlusNonformat"/>
    <w:uiPriority w:val="99"/>
    <w:rsid w:val="001525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llowedHyperlink"/>
    <w:uiPriority w:val="99"/>
    <w:unhideWhenUsed/>
    <w:rsid w:val="001525F4"/>
    <w:rPr>
      <w:color w:val="800080"/>
      <w:u w:val="single"/>
    </w:rPr>
  </w:style>
  <w:style w:type="paragraph" w:customStyle="1" w:styleId="msonormal0">
    <w:name w:val="msonormal"/>
    <w:basedOn w:val="a"/>
    <w:rsid w:val="001525F4"/>
    <w:pPr>
      <w:spacing w:before="100" w:beforeAutospacing="1" w:after="100" w:afterAutospacing="1"/>
    </w:pPr>
    <w:rPr>
      <w:color w:val="auto"/>
      <w:sz w:val="24"/>
      <w:szCs w:val="24"/>
    </w:rPr>
  </w:style>
  <w:style w:type="paragraph" w:customStyle="1" w:styleId="font5">
    <w:name w:val="font5"/>
    <w:basedOn w:val="a"/>
    <w:rsid w:val="001525F4"/>
    <w:pPr>
      <w:spacing w:before="100" w:beforeAutospacing="1" w:after="100" w:afterAutospacing="1"/>
    </w:pPr>
    <w:rPr>
      <w:b/>
      <w:bCs/>
      <w:color w:val="auto"/>
      <w:sz w:val="22"/>
      <w:szCs w:val="22"/>
    </w:rPr>
  </w:style>
  <w:style w:type="paragraph" w:customStyle="1" w:styleId="font6">
    <w:name w:val="font6"/>
    <w:basedOn w:val="a"/>
    <w:rsid w:val="001525F4"/>
    <w:pPr>
      <w:spacing w:before="100" w:beforeAutospacing="1" w:after="100" w:afterAutospacing="1"/>
    </w:pPr>
    <w:rPr>
      <w:b/>
      <w:bCs/>
      <w:color w:val="FF0000"/>
      <w:sz w:val="22"/>
      <w:szCs w:val="22"/>
    </w:rPr>
  </w:style>
  <w:style w:type="paragraph" w:customStyle="1" w:styleId="xl67">
    <w:name w:val="xl6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68">
    <w:name w:val="xl6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69">
    <w:name w:val="xl6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70">
    <w:name w:val="xl70"/>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4"/>
      <w:szCs w:val="24"/>
    </w:rPr>
  </w:style>
  <w:style w:type="paragraph" w:customStyle="1" w:styleId="xl71">
    <w:name w:val="xl71"/>
    <w:basedOn w:val="a"/>
    <w:rsid w:val="001525F4"/>
    <w:pPr>
      <w:spacing w:before="100" w:beforeAutospacing="1" w:after="100" w:afterAutospacing="1"/>
      <w:jc w:val="center"/>
      <w:textAlignment w:val="top"/>
    </w:pPr>
    <w:rPr>
      <w:color w:val="auto"/>
      <w:sz w:val="24"/>
      <w:szCs w:val="24"/>
    </w:rPr>
  </w:style>
  <w:style w:type="paragraph" w:customStyle="1" w:styleId="xl72">
    <w:name w:val="xl72"/>
    <w:basedOn w:val="a"/>
    <w:rsid w:val="001525F4"/>
    <w:pPr>
      <w:spacing w:before="100" w:beforeAutospacing="1" w:after="100" w:afterAutospacing="1"/>
    </w:pPr>
    <w:rPr>
      <w:color w:val="auto"/>
      <w:sz w:val="24"/>
      <w:szCs w:val="24"/>
    </w:rPr>
  </w:style>
  <w:style w:type="paragraph" w:customStyle="1" w:styleId="xl73">
    <w:name w:val="xl73"/>
    <w:basedOn w:val="a"/>
    <w:rsid w:val="001525F4"/>
    <w:pPr>
      <w:spacing w:before="100" w:beforeAutospacing="1" w:after="100" w:afterAutospacing="1"/>
      <w:jc w:val="center"/>
    </w:pPr>
    <w:rPr>
      <w:color w:val="auto"/>
      <w:sz w:val="24"/>
      <w:szCs w:val="24"/>
    </w:rPr>
  </w:style>
  <w:style w:type="paragraph" w:customStyle="1" w:styleId="xl74">
    <w:name w:val="xl74"/>
    <w:basedOn w:val="a"/>
    <w:rsid w:val="001525F4"/>
    <w:pPr>
      <w:spacing w:before="100" w:beforeAutospacing="1" w:after="100" w:afterAutospacing="1"/>
    </w:pPr>
    <w:rPr>
      <w:color w:val="auto"/>
      <w:sz w:val="24"/>
      <w:szCs w:val="24"/>
      <w:u w:val="single"/>
    </w:rPr>
  </w:style>
  <w:style w:type="paragraph" w:customStyle="1" w:styleId="xl75">
    <w:name w:val="xl75"/>
    <w:basedOn w:val="a"/>
    <w:rsid w:val="001525F4"/>
    <w:pPr>
      <w:spacing w:before="100" w:beforeAutospacing="1" w:after="100" w:afterAutospacing="1"/>
    </w:pPr>
    <w:rPr>
      <w:b/>
      <w:bCs/>
      <w:color w:val="auto"/>
      <w:sz w:val="24"/>
      <w:szCs w:val="24"/>
    </w:rPr>
  </w:style>
  <w:style w:type="paragraph" w:customStyle="1" w:styleId="xl76">
    <w:name w:val="xl76"/>
    <w:basedOn w:val="a"/>
    <w:rsid w:val="001525F4"/>
    <w:pPr>
      <w:spacing w:before="100" w:beforeAutospacing="1" w:after="100" w:afterAutospacing="1"/>
      <w:jc w:val="center"/>
    </w:pPr>
    <w:rPr>
      <w:b/>
      <w:bCs/>
      <w:color w:val="auto"/>
      <w:sz w:val="24"/>
      <w:szCs w:val="24"/>
    </w:rPr>
  </w:style>
  <w:style w:type="paragraph" w:customStyle="1" w:styleId="xl77">
    <w:name w:val="xl77"/>
    <w:basedOn w:val="a"/>
    <w:rsid w:val="001525F4"/>
    <w:pPr>
      <w:spacing w:before="100" w:beforeAutospacing="1" w:after="100" w:afterAutospacing="1"/>
      <w:jc w:val="center"/>
      <w:textAlignment w:val="top"/>
    </w:pPr>
    <w:rPr>
      <w:b/>
      <w:bCs/>
      <w:color w:val="auto"/>
      <w:sz w:val="24"/>
      <w:szCs w:val="24"/>
    </w:rPr>
  </w:style>
  <w:style w:type="paragraph" w:customStyle="1" w:styleId="xl78">
    <w:name w:val="xl78"/>
    <w:basedOn w:val="a"/>
    <w:rsid w:val="001525F4"/>
    <w:pPr>
      <w:spacing w:before="100" w:beforeAutospacing="1" w:after="100" w:afterAutospacing="1"/>
      <w:jc w:val="right"/>
    </w:pPr>
    <w:rPr>
      <w:color w:val="auto"/>
      <w:sz w:val="24"/>
      <w:szCs w:val="24"/>
    </w:rPr>
  </w:style>
  <w:style w:type="paragraph" w:customStyle="1" w:styleId="xl79">
    <w:name w:val="xl79"/>
    <w:basedOn w:val="a"/>
    <w:rsid w:val="001525F4"/>
    <w:pPr>
      <w:spacing w:before="100" w:beforeAutospacing="1" w:after="100" w:afterAutospacing="1"/>
    </w:pPr>
    <w:rPr>
      <w:color w:val="auto"/>
      <w:sz w:val="24"/>
      <w:szCs w:val="24"/>
    </w:rPr>
  </w:style>
  <w:style w:type="paragraph" w:customStyle="1" w:styleId="xl80">
    <w:name w:val="xl80"/>
    <w:basedOn w:val="a"/>
    <w:rsid w:val="001525F4"/>
    <w:pPr>
      <w:spacing w:before="100" w:beforeAutospacing="1" w:after="100" w:afterAutospacing="1"/>
      <w:jc w:val="center"/>
    </w:pPr>
    <w:rPr>
      <w:b/>
      <w:bCs/>
      <w:color w:val="auto"/>
      <w:sz w:val="24"/>
      <w:szCs w:val="24"/>
    </w:rPr>
  </w:style>
  <w:style w:type="paragraph" w:customStyle="1" w:styleId="xl81">
    <w:name w:val="xl8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82">
    <w:name w:val="xl8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83">
    <w:name w:val="xl83"/>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22"/>
      <w:szCs w:val="22"/>
    </w:rPr>
  </w:style>
  <w:style w:type="paragraph" w:customStyle="1" w:styleId="xl84">
    <w:name w:val="xl84"/>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85">
    <w:name w:val="xl85"/>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86">
    <w:name w:val="xl86"/>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87">
    <w:name w:val="xl8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sz w:val="22"/>
      <w:szCs w:val="22"/>
    </w:rPr>
  </w:style>
  <w:style w:type="paragraph" w:customStyle="1" w:styleId="xl88">
    <w:name w:val="xl8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sz w:val="22"/>
      <w:szCs w:val="22"/>
    </w:rPr>
  </w:style>
  <w:style w:type="paragraph" w:customStyle="1" w:styleId="xl89">
    <w:name w:val="xl8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sz w:val="22"/>
      <w:szCs w:val="22"/>
    </w:rPr>
  </w:style>
  <w:style w:type="paragraph" w:customStyle="1" w:styleId="xl90">
    <w:name w:val="xl90"/>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91">
    <w:name w:val="xl9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92">
    <w:name w:val="xl9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93">
    <w:name w:val="xl93"/>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94">
    <w:name w:val="xl94"/>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22"/>
      <w:szCs w:val="22"/>
    </w:rPr>
  </w:style>
  <w:style w:type="paragraph" w:customStyle="1" w:styleId="xl95">
    <w:name w:val="xl95"/>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96">
    <w:name w:val="xl96"/>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7">
    <w:name w:val="xl9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8">
    <w:name w:val="xl9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99">
    <w:name w:val="xl9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100">
    <w:name w:val="xl100"/>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1">
    <w:name w:val="xl10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102">
    <w:name w:val="xl10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4"/>
      <w:szCs w:val="24"/>
    </w:rPr>
  </w:style>
  <w:style w:type="paragraph" w:customStyle="1" w:styleId="xl103">
    <w:name w:val="xl103"/>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22"/>
      <w:szCs w:val="22"/>
    </w:rPr>
  </w:style>
  <w:style w:type="paragraph" w:customStyle="1" w:styleId="xl104">
    <w:name w:val="xl104"/>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 w:val="22"/>
      <w:szCs w:val="22"/>
    </w:rPr>
  </w:style>
  <w:style w:type="paragraph" w:customStyle="1" w:styleId="xl105">
    <w:name w:val="xl105"/>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4"/>
      <w:szCs w:val="24"/>
    </w:rPr>
  </w:style>
  <w:style w:type="paragraph" w:customStyle="1" w:styleId="xl106">
    <w:name w:val="xl106"/>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sz w:val="22"/>
      <w:szCs w:val="22"/>
    </w:rPr>
  </w:style>
  <w:style w:type="paragraph" w:customStyle="1" w:styleId="xl107">
    <w:name w:val="xl107"/>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sz w:val="22"/>
      <w:szCs w:val="22"/>
    </w:rPr>
  </w:style>
  <w:style w:type="paragraph" w:customStyle="1" w:styleId="xl108">
    <w:name w:val="xl108"/>
    <w:basedOn w:val="a"/>
    <w:rsid w:val="001525F4"/>
    <w:pPr>
      <w:shd w:val="clear" w:color="000000" w:fill="FFFFFF"/>
      <w:spacing w:before="100" w:beforeAutospacing="1" w:after="100" w:afterAutospacing="1"/>
    </w:pPr>
    <w:rPr>
      <w:color w:val="auto"/>
      <w:sz w:val="24"/>
      <w:szCs w:val="24"/>
    </w:rPr>
  </w:style>
  <w:style w:type="paragraph" w:customStyle="1" w:styleId="xl109">
    <w:name w:val="xl10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10">
    <w:name w:val="xl110"/>
    <w:basedOn w:val="a"/>
    <w:rsid w:val="001525F4"/>
    <w:pPr>
      <w:spacing w:before="100" w:beforeAutospacing="1" w:after="100" w:afterAutospacing="1"/>
      <w:textAlignment w:val="center"/>
    </w:pPr>
    <w:rPr>
      <w:color w:val="auto"/>
      <w:sz w:val="22"/>
      <w:szCs w:val="22"/>
    </w:rPr>
  </w:style>
  <w:style w:type="paragraph" w:customStyle="1" w:styleId="xl111">
    <w:name w:val="xl11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12">
    <w:name w:val="xl11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13">
    <w:name w:val="xl113"/>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2"/>
      <w:szCs w:val="22"/>
    </w:rPr>
  </w:style>
  <w:style w:type="paragraph" w:customStyle="1" w:styleId="xl114">
    <w:name w:val="xl114"/>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15">
    <w:name w:val="xl115"/>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6600"/>
      <w:sz w:val="22"/>
      <w:szCs w:val="22"/>
    </w:rPr>
  </w:style>
  <w:style w:type="paragraph" w:customStyle="1" w:styleId="xl116">
    <w:name w:val="xl116"/>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sz w:val="22"/>
      <w:szCs w:val="22"/>
    </w:rPr>
  </w:style>
  <w:style w:type="paragraph" w:customStyle="1" w:styleId="xl117">
    <w:name w:val="xl117"/>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22"/>
      <w:szCs w:val="22"/>
    </w:rPr>
  </w:style>
  <w:style w:type="paragraph" w:customStyle="1" w:styleId="xl118">
    <w:name w:val="xl11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sz w:val="22"/>
      <w:szCs w:val="22"/>
    </w:rPr>
  </w:style>
  <w:style w:type="paragraph" w:customStyle="1" w:styleId="xl119">
    <w:name w:val="xl119"/>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0">
    <w:name w:val="xl120"/>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1">
    <w:name w:val="xl121"/>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2">
    <w:name w:val="xl12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23">
    <w:name w:val="xl123"/>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 w:val="22"/>
      <w:szCs w:val="22"/>
    </w:rPr>
  </w:style>
  <w:style w:type="paragraph" w:customStyle="1" w:styleId="xl124">
    <w:name w:val="xl124"/>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auto"/>
      <w:sz w:val="22"/>
      <w:szCs w:val="22"/>
    </w:rPr>
  </w:style>
  <w:style w:type="paragraph" w:customStyle="1" w:styleId="xl125">
    <w:name w:val="xl125"/>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6">
    <w:name w:val="xl126"/>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7">
    <w:name w:val="xl127"/>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8">
    <w:name w:val="xl128"/>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auto"/>
      <w:sz w:val="22"/>
      <w:szCs w:val="22"/>
    </w:rPr>
  </w:style>
  <w:style w:type="paragraph" w:customStyle="1" w:styleId="xl129">
    <w:name w:val="xl129"/>
    <w:basedOn w:val="a"/>
    <w:rsid w:val="001525F4"/>
    <w:pPr>
      <w:pBdr>
        <w:top w:val="single" w:sz="4" w:space="0" w:color="auto"/>
        <w:left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30">
    <w:name w:val="xl130"/>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131">
    <w:name w:val="xl131"/>
    <w:basedOn w:val="a"/>
    <w:rsid w:val="001525F4"/>
    <w:pPr>
      <w:spacing w:before="100" w:beforeAutospacing="1" w:after="100" w:afterAutospacing="1"/>
      <w:jc w:val="right"/>
    </w:pPr>
    <w:rPr>
      <w:color w:val="auto"/>
      <w:sz w:val="24"/>
      <w:szCs w:val="24"/>
    </w:rPr>
  </w:style>
  <w:style w:type="paragraph" w:customStyle="1" w:styleId="xl132">
    <w:name w:val="xl132"/>
    <w:basedOn w:val="a"/>
    <w:rsid w:val="001525F4"/>
    <w:pPr>
      <w:spacing w:before="100" w:beforeAutospacing="1" w:after="100" w:afterAutospacing="1"/>
      <w:jc w:val="right"/>
    </w:pPr>
    <w:rPr>
      <w:color w:val="FF0000"/>
      <w:sz w:val="22"/>
      <w:szCs w:val="22"/>
    </w:rPr>
  </w:style>
  <w:style w:type="paragraph" w:customStyle="1" w:styleId="xl133">
    <w:name w:val="xl133"/>
    <w:basedOn w:val="a"/>
    <w:rsid w:val="001525F4"/>
    <w:pPr>
      <w:spacing w:before="100" w:beforeAutospacing="1" w:after="100" w:afterAutospacing="1"/>
      <w:textAlignment w:val="center"/>
    </w:pPr>
    <w:rPr>
      <w:color w:val="auto"/>
      <w:sz w:val="24"/>
      <w:szCs w:val="24"/>
    </w:rPr>
  </w:style>
  <w:style w:type="paragraph" w:customStyle="1" w:styleId="xl134">
    <w:name w:val="xl134"/>
    <w:basedOn w:val="a"/>
    <w:rsid w:val="001525F4"/>
    <w:pPr>
      <w:spacing w:before="100" w:beforeAutospacing="1" w:after="100" w:afterAutospacing="1"/>
      <w:textAlignment w:val="center"/>
    </w:pPr>
    <w:rPr>
      <w:color w:val="auto"/>
      <w:szCs w:val="28"/>
    </w:rPr>
  </w:style>
  <w:style w:type="paragraph" w:customStyle="1" w:styleId="xl135">
    <w:name w:val="xl135"/>
    <w:basedOn w:val="a"/>
    <w:rsid w:val="001525F4"/>
    <w:pPr>
      <w:spacing w:before="100" w:beforeAutospacing="1" w:after="100" w:afterAutospacing="1"/>
      <w:textAlignment w:val="center"/>
    </w:pPr>
    <w:rPr>
      <w:color w:val="auto"/>
      <w:sz w:val="24"/>
      <w:szCs w:val="24"/>
    </w:rPr>
  </w:style>
  <w:style w:type="paragraph" w:customStyle="1" w:styleId="xl136">
    <w:name w:val="xl136"/>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2"/>
      <w:szCs w:val="22"/>
    </w:rPr>
  </w:style>
  <w:style w:type="paragraph" w:customStyle="1" w:styleId="xl137">
    <w:name w:val="xl13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sz w:val="22"/>
      <w:szCs w:val="22"/>
    </w:rPr>
  </w:style>
  <w:style w:type="paragraph" w:customStyle="1" w:styleId="xl138">
    <w:name w:val="xl13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139">
    <w:name w:val="xl13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140">
    <w:name w:val="xl140"/>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141">
    <w:name w:val="xl14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sz w:val="22"/>
      <w:szCs w:val="22"/>
    </w:rPr>
  </w:style>
  <w:style w:type="paragraph" w:customStyle="1" w:styleId="xl142">
    <w:name w:val="xl142"/>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sz w:val="22"/>
      <w:szCs w:val="22"/>
    </w:rPr>
  </w:style>
  <w:style w:type="paragraph" w:customStyle="1" w:styleId="xl143">
    <w:name w:val="xl143"/>
    <w:basedOn w:val="a"/>
    <w:rsid w:val="00152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auto"/>
      <w:sz w:val="22"/>
      <w:szCs w:val="22"/>
    </w:rPr>
  </w:style>
  <w:style w:type="paragraph" w:customStyle="1" w:styleId="xl144">
    <w:name w:val="xl144"/>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145">
    <w:name w:val="xl145"/>
    <w:basedOn w:val="a"/>
    <w:rsid w:val="001525F4"/>
    <w:pPr>
      <w:spacing w:before="100" w:beforeAutospacing="1" w:after="100" w:afterAutospacing="1"/>
      <w:jc w:val="right"/>
    </w:pPr>
    <w:rPr>
      <w:color w:val="auto"/>
      <w:sz w:val="22"/>
      <w:szCs w:val="22"/>
    </w:rPr>
  </w:style>
  <w:style w:type="paragraph" w:customStyle="1" w:styleId="xl146">
    <w:name w:val="xl146"/>
    <w:basedOn w:val="a"/>
    <w:rsid w:val="001525F4"/>
    <w:pPr>
      <w:spacing w:before="100" w:beforeAutospacing="1" w:after="100" w:afterAutospacing="1"/>
      <w:jc w:val="center"/>
      <w:textAlignment w:val="top"/>
    </w:pPr>
    <w:rPr>
      <w:b/>
      <w:bCs/>
      <w:color w:val="auto"/>
      <w:sz w:val="24"/>
      <w:szCs w:val="24"/>
    </w:rPr>
  </w:style>
  <w:style w:type="paragraph" w:customStyle="1" w:styleId="formattext">
    <w:name w:val="formattext"/>
    <w:basedOn w:val="a"/>
    <w:rsid w:val="001525F4"/>
    <w:pPr>
      <w:spacing w:before="100" w:beforeAutospacing="1" w:after="100" w:afterAutospacing="1"/>
    </w:pPr>
    <w:rPr>
      <w:color w:val="auto"/>
      <w:sz w:val="24"/>
      <w:szCs w:val="24"/>
    </w:rPr>
  </w:style>
  <w:style w:type="paragraph" w:styleId="24">
    <w:name w:val="Body Text 2"/>
    <w:basedOn w:val="a"/>
    <w:link w:val="25"/>
    <w:uiPriority w:val="99"/>
    <w:semiHidden/>
    <w:unhideWhenUsed/>
    <w:rsid w:val="00C70BD4"/>
    <w:pPr>
      <w:spacing w:after="120" w:line="480" w:lineRule="auto"/>
    </w:pPr>
  </w:style>
  <w:style w:type="character" w:customStyle="1" w:styleId="25">
    <w:name w:val="Основной текст 2 Знак"/>
    <w:basedOn w:val="a0"/>
    <w:link w:val="24"/>
    <w:uiPriority w:val="99"/>
    <w:semiHidden/>
    <w:rsid w:val="00C70BD4"/>
    <w:rPr>
      <w:rFonts w:ascii="Times New Roman" w:eastAsia="Times New Roman" w:hAnsi="Times New Roman" w:cs="Times New Roman"/>
      <w:color w:val="000000"/>
      <w:sz w:val="28"/>
      <w:szCs w:val="20"/>
      <w:lang w:eastAsia="ru-RU"/>
    </w:rPr>
  </w:style>
  <w:style w:type="character" w:styleId="afd">
    <w:name w:val="Emphasis"/>
    <w:uiPriority w:val="20"/>
    <w:qFormat/>
    <w:rsid w:val="00C70BD4"/>
    <w:rPr>
      <w:i/>
      <w:iCs/>
    </w:rPr>
  </w:style>
  <w:style w:type="character" w:customStyle="1" w:styleId="ConsPlusNormal1">
    <w:name w:val="ConsPlusNormal1"/>
    <w:link w:val="ConsPlusNormal"/>
    <w:locked/>
    <w:rsid w:val="00C70BD4"/>
    <w:rPr>
      <w:rFonts w:ascii="Arial" w:eastAsia="Times New Roman" w:hAnsi="Arial" w:cs="Arial"/>
      <w:sz w:val="20"/>
      <w:szCs w:val="20"/>
      <w:lang w:eastAsia="ru-RU"/>
    </w:rPr>
  </w:style>
  <w:style w:type="paragraph" w:styleId="HTML">
    <w:name w:val="HTML Preformatted"/>
    <w:basedOn w:val="a"/>
    <w:link w:val="HTML0"/>
    <w:uiPriority w:val="99"/>
    <w:unhideWhenUsed/>
    <w:rsid w:val="00C7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lang w:val="x-none" w:eastAsia="x-none"/>
    </w:rPr>
  </w:style>
  <w:style w:type="character" w:customStyle="1" w:styleId="HTML0">
    <w:name w:val="Стандартный HTML Знак"/>
    <w:basedOn w:val="a0"/>
    <w:link w:val="HTML"/>
    <w:uiPriority w:val="99"/>
    <w:rsid w:val="00C70BD4"/>
    <w:rPr>
      <w:rFonts w:ascii="Courier New" w:eastAsia="Times New Roman" w:hAnsi="Courier New" w:cs="Times New Roman"/>
      <w:sz w:val="20"/>
      <w:szCs w:val="20"/>
      <w:lang w:val="x-none" w:eastAsia="x-none"/>
    </w:rPr>
  </w:style>
  <w:style w:type="character" w:customStyle="1" w:styleId="ab">
    <w:name w:val="Абзац списка Знак"/>
    <w:link w:val="aa"/>
    <w:locked/>
    <w:rsid w:val="00C70BD4"/>
    <w:rPr>
      <w:rFonts w:ascii="Times New Roman" w:eastAsia="Times New Roman" w:hAnsi="Times New Roman" w:cs="Times New Roman"/>
      <w:sz w:val="24"/>
      <w:szCs w:val="24"/>
      <w:lang w:eastAsia="ru-RU"/>
    </w:rPr>
  </w:style>
  <w:style w:type="paragraph" w:customStyle="1" w:styleId="docdata">
    <w:name w:val="docdata"/>
    <w:aliases w:val="docy,v5,4142,bqiaagaaeyqcaaagiaiaaanudwaabwipaaaaaaaaaaaaaaaaaaaaaaaaaaaaaaaaaaaaaaaaaaaaaaaaaaaaaaaaaaaaaaaaaaaaaaaaaaaaaaaaaaaaaaaaaaaaaaaaaaaaaaaaaaaaaaaaaaaaaaaaaaaaaaaaaaaaaaaaaaaaaaaaaaaaaaaaaaaaaaaaaaaaaaaaaaaaaaaaaaaaaaaaaaaaaaaaaaaaaaaa"/>
    <w:basedOn w:val="a"/>
    <w:rsid w:val="00C70BD4"/>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03"/>
    <w:pPr>
      <w:spacing w:after="0" w:line="240" w:lineRule="auto"/>
    </w:pPr>
    <w:rPr>
      <w:rFonts w:ascii="Times New Roman" w:eastAsia="Times New Roman" w:hAnsi="Times New Roman" w:cs="Times New Roman"/>
      <w:color w:val="000000"/>
      <w:sz w:val="28"/>
      <w:szCs w:val="20"/>
      <w:lang w:eastAsia="ru-RU"/>
    </w:rPr>
  </w:style>
  <w:style w:type="paragraph" w:styleId="1">
    <w:name w:val="heading 1"/>
    <w:aliases w:val="Раздел Договора,H1,&quot;Алмаз&quot;"/>
    <w:basedOn w:val="a"/>
    <w:next w:val="a"/>
    <w:link w:val="10"/>
    <w:qFormat/>
    <w:rsid w:val="006424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1525F4"/>
    <w:pPr>
      <w:keepNext/>
      <w:spacing w:before="240" w:after="60"/>
      <w:outlineLvl w:val="1"/>
    </w:pPr>
    <w:rPr>
      <w:rFonts w:ascii="Calibri Light" w:hAnsi="Calibri Light"/>
      <w:b/>
      <w:bCs/>
      <w:i/>
      <w:iCs/>
      <w:color w:val="auto"/>
      <w:szCs w:val="28"/>
    </w:rPr>
  </w:style>
  <w:style w:type="paragraph" w:styleId="3">
    <w:name w:val="heading 3"/>
    <w:basedOn w:val="a"/>
    <w:next w:val="a"/>
    <w:link w:val="30"/>
    <w:unhideWhenUsed/>
    <w:qFormat/>
    <w:rsid w:val="00F41F17"/>
    <w:pPr>
      <w:keepNext/>
      <w:spacing w:before="240" w:after="60"/>
      <w:outlineLvl w:val="2"/>
    </w:pPr>
    <w:rPr>
      <w:rFonts w:ascii="Cambria" w:hAnsi="Cambria"/>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05C0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21">
    <w:name w:val="Основной текст (2) + Не курсив"/>
    <w:rsid w:val="00C05C03"/>
    <w:rPr>
      <w:rFonts w:ascii="Times New Roman" w:hAnsi="Times New Roman" w:cs="Times New Roman" w:hint="default"/>
      <w:i/>
      <w:iCs/>
      <w:color w:val="000000"/>
      <w:spacing w:val="0"/>
      <w:w w:val="100"/>
      <w:position w:val="0"/>
      <w:sz w:val="19"/>
      <w:szCs w:val="19"/>
      <w:shd w:val="clear" w:color="auto" w:fill="FFFFFF"/>
      <w:lang w:val="ru-RU" w:eastAsia="x-none"/>
    </w:rPr>
  </w:style>
  <w:style w:type="paragraph" w:styleId="a3">
    <w:name w:val="Body Text"/>
    <w:basedOn w:val="a"/>
    <w:link w:val="a4"/>
    <w:rsid w:val="00FD17C2"/>
    <w:rPr>
      <w:color w:val="auto"/>
      <w:sz w:val="24"/>
    </w:rPr>
  </w:style>
  <w:style w:type="character" w:customStyle="1" w:styleId="a4">
    <w:name w:val="Основной текст Знак"/>
    <w:basedOn w:val="a0"/>
    <w:link w:val="a3"/>
    <w:rsid w:val="00FD17C2"/>
    <w:rPr>
      <w:rFonts w:ascii="Times New Roman" w:eastAsia="Times New Roman" w:hAnsi="Times New Roman" w:cs="Times New Roman"/>
      <w:sz w:val="24"/>
      <w:szCs w:val="20"/>
      <w:lang w:eastAsia="ru-RU"/>
    </w:rPr>
  </w:style>
  <w:style w:type="paragraph" w:customStyle="1" w:styleId="ConsPlusNormal">
    <w:name w:val="ConsPlusNormal"/>
    <w:link w:val="ConsPlusNormal1"/>
    <w:rsid w:val="00FD17C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nhideWhenUsed/>
    <w:rsid w:val="00C448A5"/>
    <w:rPr>
      <w:rFonts w:ascii="Tahoma" w:hAnsi="Tahoma" w:cs="Tahoma"/>
      <w:sz w:val="16"/>
      <w:szCs w:val="16"/>
    </w:rPr>
  </w:style>
  <w:style w:type="character" w:customStyle="1" w:styleId="a6">
    <w:name w:val="Текст выноски Знак"/>
    <w:basedOn w:val="a0"/>
    <w:link w:val="a5"/>
    <w:rsid w:val="00C448A5"/>
    <w:rPr>
      <w:rFonts w:ascii="Tahoma" w:eastAsia="Times New Roman" w:hAnsi="Tahoma" w:cs="Tahoma"/>
      <w:color w:val="000000"/>
      <w:sz w:val="16"/>
      <w:szCs w:val="16"/>
      <w:lang w:eastAsia="ru-RU"/>
    </w:rPr>
  </w:style>
  <w:style w:type="paragraph" w:styleId="a7">
    <w:name w:val="No Spacing"/>
    <w:link w:val="a8"/>
    <w:uiPriority w:val="1"/>
    <w:qFormat/>
    <w:rsid w:val="00F41F17"/>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locked/>
    <w:rsid w:val="00F41F17"/>
    <w:rPr>
      <w:rFonts w:ascii="Times New Roman" w:eastAsia="Times New Roman" w:hAnsi="Times New Roman" w:cs="Times New Roman"/>
      <w:sz w:val="24"/>
      <w:szCs w:val="24"/>
      <w:lang w:eastAsia="ru-RU"/>
    </w:rPr>
  </w:style>
  <w:style w:type="table" w:styleId="a9">
    <w:name w:val="Table Grid"/>
    <w:basedOn w:val="a1"/>
    <w:uiPriority w:val="59"/>
    <w:rsid w:val="00F41F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F41F17"/>
    <w:rPr>
      <w:rFonts w:ascii="Cambria" w:eastAsia="Times New Roman" w:hAnsi="Cambria" w:cs="Times New Roman"/>
      <w:b/>
      <w:bCs/>
      <w:sz w:val="26"/>
      <w:szCs w:val="26"/>
      <w:lang w:eastAsia="ru-RU"/>
    </w:rPr>
  </w:style>
  <w:style w:type="paragraph" w:styleId="aa">
    <w:name w:val="List Paragraph"/>
    <w:basedOn w:val="a"/>
    <w:link w:val="ab"/>
    <w:qFormat/>
    <w:rsid w:val="00F41F17"/>
    <w:pPr>
      <w:ind w:left="720"/>
      <w:contextualSpacing/>
    </w:pPr>
    <w:rPr>
      <w:color w:val="auto"/>
      <w:sz w:val="24"/>
      <w:szCs w:val="24"/>
    </w:rPr>
  </w:style>
  <w:style w:type="paragraph" w:customStyle="1" w:styleId="ConsNonformat">
    <w:name w:val="ConsNonformat"/>
    <w:uiPriority w:val="99"/>
    <w:rsid w:val="00F41F17"/>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character" w:styleId="ac">
    <w:name w:val="Hyperlink"/>
    <w:uiPriority w:val="99"/>
    <w:rsid w:val="000E5B8F"/>
    <w:rPr>
      <w:color w:val="0000FF"/>
      <w:u w:val="single"/>
    </w:rPr>
  </w:style>
  <w:style w:type="paragraph" w:styleId="31">
    <w:name w:val="Body Text 3"/>
    <w:basedOn w:val="a"/>
    <w:link w:val="32"/>
    <w:unhideWhenUsed/>
    <w:rsid w:val="000E5B8F"/>
    <w:pPr>
      <w:spacing w:after="120"/>
    </w:pPr>
    <w:rPr>
      <w:color w:val="auto"/>
      <w:sz w:val="16"/>
      <w:szCs w:val="16"/>
      <w:lang w:val="x-none" w:eastAsia="x-none"/>
    </w:rPr>
  </w:style>
  <w:style w:type="character" w:customStyle="1" w:styleId="32">
    <w:name w:val="Основной текст 3 Знак"/>
    <w:basedOn w:val="a0"/>
    <w:link w:val="31"/>
    <w:rsid w:val="000E5B8F"/>
    <w:rPr>
      <w:rFonts w:ascii="Times New Roman" w:eastAsia="Times New Roman" w:hAnsi="Times New Roman" w:cs="Times New Roman"/>
      <w:sz w:val="16"/>
      <w:szCs w:val="16"/>
      <w:lang w:val="x-none" w:eastAsia="x-none"/>
    </w:rPr>
  </w:style>
  <w:style w:type="paragraph" w:styleId="ad">
    <w:name w:val="Normal (Web)"/>
    <w:basedOn w:val="a"/>
    <w:uiPriority w:val="99"/>
    <w:unhideWhenUsed/>
    <w:rsid w:val="000E5B8F"/>
    <w:pPr>
      <w:spacing w:before="100" w:beforeAutospacing="1" w:after="119"/>
    </w:pPr>
    <w:rPr>
      <w:color w:val="auto"/>
      <w:sz w:val="24"/>
      <w:szCs w:val="24"/>
    </w:rPr>
  </w:style>
  <w:style w:type="character" w:styleId="ae">
    <w:name w:val="Strong"/>
    <w:uiPriority w:val="22"/>
    <w:qFormat/>
    <w:rsid w:val="00642403"/>
    <w:rPr>
      <w:b/>
      <w:bCs/>
    </w:rPr>
  </w:style>
  <w:style w:type="character" w:customStyle="1" w:styleId="10">
    <w:name w:val="Заголовок 1 Знак"/>
    <w:aliases w:val="Раздел Договора Знак,H1 Знак,&quot;Алмаз&quot; Знак"/>
    <w:basedOn w:val="a0"/>
    <w:link w:val="1"/>
    <w:uiPriority w:val="9"/>
    <w:rsid w:val="00642403"/>
    <w:rPr>
      <w:rFonts w:asciiTheme="majorHAnsi" w:eastAsiaTheme="majorEastAsia" w:hAnsiTheme="majorHAnsi" w:cstheme="majorBidi"/>
      <w:color w:val="365F91" w:themeColor="accent1" w:themeShade="BF"/>
      <w:sz w:val="32"/>
      <w:szCs w:val="32"/>
      <w:lang w:eastAsia="ru-RU"/>
    </w:rPr>
  </w:style>
  <w:style w:type="paragraph" w:styleId="af">
    <w:name w:val="header"/>
    <w:basedOn w:val="a"/>
    <w:link w:val="af0"/>
    <w:uiPriority w:val="99"/>
    <w:unhideWhenUsed/>
    <w:rsid w:val="00642403"/>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0">
    <w:name w:val="Верхний колонтитул Знак"/>
    <w:basedOn w:val="a0"/>
    <w:link w:val="af"/>
    <w:uiPriority w:val="99"/>
    <w:rsid w:val="00642403"/>
  </w:style>
  <w:style w:type="paragraph" w:styleId="af1">
    <w:name w:val="footer"/>
    <w:basedOn w:val="a"/>
    <w:link w:val="af2"/>
    <w:uiPriority w:val="99"/>
    <w:unhideWhenUsed/>
    <w:rsid w:val="00642403"/>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2">
    <w:name w:val="Нижний колонтитул Знак"/>
    <w:basedOn w:val="a0"/>
    <w:link w:val="af1"/>
    <w:uiPriority w:val="99"/>
    <w:rsid w:val="00642403"/>
  </w:style>
  <w:style w:type="character" w:styleId="af3">
    <w:name w:val="page number"/>
    <w:basedOn w:val="a0"/>
    <w:rsid w:val="00642403"/>
  </w:style>
  <w:style w:type="character" w:customStyle="1" w:styleId="af4">
    <w:name w:val="Основной текст_"/>
    <w:basedOn w:val="a0"/>
    <w:link w:val="11"/>
    <w:rsid w:val="00642403"/>
    <w:rPr>
      <w:rFonts w:ascii="Times New Roman" w:eastAsia="Times New Roman" w:hAnsi="Times New Roman" w:cs="Times New Roman"/>
      <w:sz w:val="26"/>
      <w:szCs w:val="26"/>
    </w:rPr>
  </w:style>
  <w:style w:type="paragraph" w:customStyle="1" w:styleId="11">
    <w:name w:val="Основной текст1"/>
    <w:basedOn w:val="a"/>
    <w:link w:val="af4"/>
    <w:rsid w:val="00642403"/>
    <w:pPr>
      <w:widowControl w:val="0"/>
      <w:spacing w:after="70"/>
      <w:ind w:firstLine="400"/>
    </w:pPr>
    <w:rPr>
      <w:color w:val="auto"/>
      <w:sz w:val="26"/>
      <w:szCs w:val="26"/>
      <w:lang w:eastAsia="en-US"/>
    </w:rPr>
  </w:style>
  <w:style w:type="character" w:customStyle="1" w:styleId="22">
    <w:name w:val="Основной текст (2)_"/>
    <w:link w:val="23"/>
    <w:locked/>
    <w:rsid w:val="00642403"/>
    <w:rPr>
      <w:spacing w:val="4"/>
      <w:sz w:val="25"/>
      <w:szCs w:val="25"/>
      <w:shd w:val="clear" w:color="auto" w:fill="FFFFFF"/>
    </w:rPr>
  </w:style>
  <w:style w:type="paragraph" w:customStyle="1" w:styleId="23">
    <w:name w:val="Основной текст (2)"/>
    <w:basedOn w:val="a"/>
    <w:link w:val="22"/>
    <w:rsid w:val="00642403"/>
    <w:pPr>
      <w:widowControl w:val="0"/>
      <w:shd w:val="clear" w:color="auto" w:fill="FFFFFF"/>
      <w:spacing w:after="300" w:line="319" w:lineRule="exact"/>
      <w:jc w:val="right"/>
    </w:pPr>
    <w:rPr>
      <w:rFonts w:asciiTheme="minorHAnsi" w:eastAsiaTheme="minorHAnsi" w:hAnsiTheme="minorHAnsi" w:cstheme="minorBidi"/>
      <w:color w:val="auto"/>
      <w:spacing w:val="4"/>
      <w:sz w:val="25"/>
      <w:szCs w:val="25"/>
      <w:lang w:eastAsia="en-US"/>
    </w:rPr>
  </w:style>
  <w:style w:type="character" w:customStyle="1" w:styleId="20">
    <w:name w:val="Заголовок 2 Знак"/>
    <w:basedOn w:val="a0"/>
    <w:link w:val="2"/>
    <w:semiHidden/>
    <w:rsid w:val="001525F4"/>
    <w:rPr>
      <w:rFonts w:ascii="Calibri Light" w:eastAsia="Times New Roman" w:hAnsi="Calibri Light" w:cs="Times New Roman"/>
      <w:b/>
      <w:bCs/>
      <w:i/>
      <w:iCs/>
      <w:sz w:val="28"/>
      <w:szCs w:val="28"/>
      <w:lang w:eastAsia="ru-RU"/>
    </w:rPr>
  </w:style>
  <w:style w:type="paragraph" w:customStyle="1" w:styleId="ConsTitle">
    <w:name w:val="ConsTitle"/>
    <w:rsid w:val="001525F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5">
    <w:name w:val="Body Text Indent"/>
    <w:basedOn w:val="a"/>
    <w:link w:val="af6"/>
    <w:rsid w:val="001525F4"/>
    <w:pPr>
      <w:ind w:firstLine="708"/>
    </w:pPr>
    <w:rPr>
      <w:color w:val="333399"/>
      <w:sz w:val="20"/>
      <w:szCs w:val="24"/>
    </w:rPr>
  </w:style>
  <w:style w:type="character" w:customStyle="1" w:styleId="af6">
    <w:name w:val="Основной текст с отступом Знак"/>
    <w:basedOn w:val="a0"/>
    <w:link w:val="af5"/>
    <w:rsid w:val="001525F4"/>
    <w:rPr>
      <w:rFonts w:ascii="Times New Roman" w:eastAsia="Times New Roman" w:hAnsi="Times New Roman" w:cs="Times New Roman"/>
      <w:color w:val="333399"/>
      <w:sz w:val="20"/>
      <w:szCs w:val="24"/>
      <w:lang w:eastAsia="ru-RU"/>
    </w:rPr>
  </w:style>
  <w:style w:type="paragraph" w:styleId="af7">
    <w:name w:val="Document Map"/>
    <w:basedOn w:val="a"/>
    <w:link w:val="af8"/>
    <w:semiHidden/>
    <w:rsid w:val="001525F4"/>
    <w:pPr>
      <w:shd w:val="clear" w:color="auto" w:fill="000080"/>
    </w:pPr>
    <w:rPr>
      <w:rFonts w:ascii="Tahoma" w:hAnsi="Tahoma" w:cs="Tahoma"/>
      <w:color w:val="auto"/>
    </w:rPr>
  </w:style>
  <w:style w:type="character" w:customStyle="1" w:styleId="af8">
    <w:name w:val="Схема документа Знак"/>
    <w:basedOn w:val="a0"/>
    <w:link w:val="af7"/>
    <w:semiHidden/>
    <w:rsid w:val="001525F4"/>
    <w:rPr>
      <w:rFonts w:ascii="Tahoma" w:eastAsia="Times New Roman" w:hAnsi="Tahoma" w:cs="Tahoma"/>
      <w:sz w:val="28"/>
      <w:szCs w:val="20"/>
      <w:shd w:val="clear" w:color="auto" w:fill="000080"/>
      <w:lang w:eastAsia="ru-RU"/>
    </w:rPr>
  </w:style>
  <w:style w:type="paragraph" w:styleId="af9">
    <w:name w:val="Plain Text"/>
    <w:basedOn w:val="a"/>
    <w:link w:val="afa"/>
    <w:rsid w:val="001525F4"/>
    <w:rPr>
      <w:rFonts w:ascii="Courier New" w:hAnsi="Courier New"/>
      <w:color w:val="auto"/>
      <w:sz w:val="20"/>
    </w:rPr>
  </w:style>
  <w:style w:type="character" w:customStyle="1" w:styleId="afa">
    <w:name w:val="Текст Знак"/>
    <w:basedOn w:val="a0"/>
    <w:link w:val="af9"/>
    <w:rsid w:val="001525F4"/>
    <w:rPr>
      <w:rFonts w:ascii="Courier New" w:eastAsia="Times New Roman" w:hAnsi="Courier New" w:cs="Times New Roman"/>
      <w:sz w:val="20"/>
      <w:szCs w:val="20"/>
      <w:lang w:eastAsia="ru-RU"/>
    </w:rPr>
  </w:style>
  <w:style w:type="paragraph" w:customStyle="1" w:styleId="afb">
    <w:basedOn w:val="a"/>
    <w:next w:val="ad"/>
    <w:uiPriority w:val="99"/>
    <w:unhideWhenUsed/>
    <w:rsid w:val="00C70BD4"/>
    <w:pPr>
      <w:spacing w:before="100" w:beforeAutospacing="1" w:after="100" w:afterAutospacing="1"/>
    </w:pPr>
    <w:rPr>
      <w:color w:val="auto"/>
      <w:sz w:val="24"/>
      <w:szCs w:val="24"/>
    </w:rPr>
  </w:style>
  <w:style w:type="paragraph" w:customStyle="1" w:styleId="ConsPlusNonformat">
    <w:name w:val="ConsPlusNonformat"/>
    <w:uiPriority w:val="99"/>
    <w:rsid w:val="001525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llowedHyperlink"/>
    <w:uiPriority w:val="99"/>
    <w:unhideWhenUsed/>
    <w:rsid w:val="001525F4"/>
    <w:rPr>
      <w:color w:val="800080"/>
      <w:u w:val="single"/>
    </w:rPr>
  </w:style>
  <w:style w:type="paragraph" w:customStyle="1" w:styleId="msonormal0">
    <w:name w:val="msonormal"/>
    <w:basedOn w:val="a"/>
    <w:rsid w:val="001525F4"/>
    <w:pPr>
      <w:spacing w:before="100" w:beforeAutospacing="1" w:after="100" w:afterAutospacing="1"/>
    </w:pPr>
    <w:rPr>
      <w:color w:val="auto"/>
      <w:sz w:val="24"/>
      <w:szCs w:val="24"/>
    </w:rPr>
  </w:style>
  <w:style w:type="paragraph" w:customStyle="1" w:styleId="font5">
    <w:name w:val="font5"/>
    <w:basedOn w:val="a"/>
    <w:rsid w:val="001525F4"/>
    <w:pPr>
      <w:spacing w:before="100" w:beforeAutospacing="1" w:after="100" w:afterAutospacing="1"/>
    </w:pPr>
    <w:rPr>
      <w:b/>
      <w:bCs/>
      <w:color w:val="auto"/>
      <w:sz w:val="22"/>
      <w:szCs w:val="22"/>
    </w:rPr>
  </w:style>
  <w:style w:type="paragraph" w:customStyle="1" w:styleId="font6">
    <w:name w:val="font6"/>
    <w:basedOn w:val="a"/>
    <w:rsid w:val="001525F4"/>
    <w:pPr>
      <w:spacing w:before="100" w:beforeAutospacing="1" w:after="100" w:afterAutospacing="1"/>
    </w:pPr>
    <w:rPr>
      <w:b/>
      <w:bCs/>
      <w:color w:val="FF0000"/>
      <w:sz w:val="22"/>
      <w:szCs w:val="22"/>
    </w:rPr>
  </w:style>
  <w:style w:type="paragraph" w:customStyle="1" w:styleId="xl67">
    <w:name w:val="xl6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68">
    <w:name w:val="xl6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69">
    <w:name w:val="xl6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70">
    <w:name w:val="xl70"/>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4"/>
      <w:szCs w:val="24"/>
    </w:rPr>
  </w:style>
  <w:style w:type="paragraph" w:customStyle="1" w:styleId="xl71">
    <w:name w:val="xl71"/>
    <w:basedOn w:val="a"/>
    <w:rsid w:val="001525F4"/>
    <w:pPr>
      <w:spacing w:before="100" w:beforeAutospacing="1" w:after="100" w:afterAutospacing="1"/>
      <w:jc w:val="center"/>
      <w:textAlignment w:val="top"/>
    </w:pPr>
    <w:rPr>
      <w:color w:val="auto"/>
      <w:sz w:val="24"/>
      <w:szCs w:val="24"/>
    </w:rPr>
  </w:style>
  <w:style w:type="paragraph" w:customStyle="1" w:styleId="xl72">
    <w:name w:val="xl72"/>
    <w:basedOn w:val="a"/>
    <w:rsid w:val="001525F4"/>
    <w:pPr>
      <w:spacing w:before="100" w:beforeAutospacing="1" w:after="100" w:afterAutospacing="1"/>
    </w:pPr>
    <w:rPr>
      <w:color w:val="auto"/>
      <w:sz w:val="24"/>
      <w:szCs w:val="24"/>
    </w:rPr>
  </w:style>
  <w:style w:type="paragraph" w:customStyle="1" w:styleId="xl73">
    <w:name w:val="xl73"/>
    <w:basedOn w:val="a"/>
    <w:rsid w:val="001525F4"/>
    <w:pPr>
      <w:spacing w:before="100" w:beforeAutospacing="1" w:after="100" w:afterAutospacing="1"/>
      <w:jc w:val="center"/>
    </w:pPr>
    <w:rPr>
      <w:color w:val="auto"/>
      <w:sz w:val="24"/>
      <w:szCs w:val="24"/>
    </w:rPr>
  </w:style>
  <w:style w:type="paragraph" w:customStyle="1" w:styleId="xl74">
    <w:name w:val="xl74"/>
    <w:basedOn w:val="a"/>
    <w:rsid w:val="001525F4"/>
    <w:pPr>
      <w:spacing w:before="100" w:beforeAutospacing="1" w:after="100" w:afterAutospacing="1"/>
    </w:pPr>
    <w:rPr>
      <w:color w:val="auto"/>
      <w:sz w:val="24"/>
      <w:szCs w:val="24"/>
      <w:u w:val="single"/>
    </w:rPr>
  </w:style>
  <w:style w:type="paragraph" w:customStyle="1" w:styleId="xl75">
    <w:name w:val="xl75"/>
    <w:basedOn w:val="a"/>
    <w:rsid w:val="001525F4"/>
    <w:pPr>
      <w:spacing w:before="100" w:beforeAutospacing="1" w:after="100" w:afterAutospacing="1"/>
    </w:pPr>
    <w:rPr>
      <w:b/>
      <w:bCs/>
      <w:color w:val="auto"/>
      <w:sz w:val="24"/>
      <w:szCs w:val="24"/>
    </w:rPr>
  </w:style>
  <w:style w:type="paragraph" w:customStyle="1" w:styleId="xl76">
    <w:name w:val="xl76"/>
    <w:basedOn w:val="a"/>
    <w:rsid w:val="001525F4"/>
    <w:pPr>
      <w:spacing w:before="100" w:beforeAutospacing="1" w:after="100" w:afterAutospacing="1"/>
      <w:jc w:val="center"/>
    </w:pPr>
    <w:rPr>
      <w:b/>
      <w:bCs/>
      <w:color w:val="auto"/>
      <w:sz w:val="24"/>
      <w:szCs w:val="24"/>
    </w:rPr>
  </w:style>
  <w:style w:type="paragraph" w:customStyle="1" w:styleId="xl77">
    <w:name w:val="xl77"/>
    <w:basedOn w:val="a"/>
    <w:rsid w:val="001525F4"/>
    <w:pPr>
      <w:spacing w:before="100" w:beforeAutospacing="1" w:after="100" w:afterAutospacing="1"/>
      <w:jc w:val="center"/>
      <w:textAlignment w:val="top"/>
    </w:pPr>
    <w:rPr>
      <w:b/>
      <w:bCs/>
      <w:color w:val="auto"/>
      <w:sz w:val="24"/>
      <w:szCs w:val="24"/>
    </w:rPr>
  </w:style>
  <w:style w:type="paragraph" w:customStyle="1" w:styleId="xl78">
    <w:name w:val="xl78"/>
    <w:basedOn w:val="a"/>
    <w:rsid w:val="001525F4"/>
    <w:pPr>
      <w:spacing w:before="100" w:beforeAutospacing="1" w:after="100" w:afterAutospacing="1"/>
      <w:jc w:val="right"/>
    </w:pPr>
    <w:rPr>
      <w:color w:val="auto"/>
      <w:sz w:val="24"/>
      <w:szCs w:val="24"/>
    </w:rPr>
  </w:style>
  <w:style w:type="paragraph" w:customStyle="1" w:styleId="xl79">
    <w:name w:val="xl79"/>
    <w:basedOn w:val="a"/>
    <w:rsid w:val="001525F4"/>
    <w:pPr>
      <w:spacing w:before="100" w:beforeAutospacing="1" w:after="100" w:afterAutospacing="1"/>
    </w:pPr>
    <w:rPr>
      <w:color w:val="auto"/>
      <w:sz w:val="24"/>
      <w:szCs w:val="24"/>
    </w:rPr>
  </w:style>
  <w:style w:type="paragraph" w:customStyle="1" w:styleId="xl80">
    <w:name w:val="xl80"/>
    <w:basedOn w:val="a"/>
    <w:rsid w:val="001525F4"/>
    <w:pPr>
      <w:spacing w:before="100" w:beforeAutospacing="1" w:after="100" w:afterAutospacing="1"/>
      <w:jc w:val="center"/>
    </w:pPr>
    <w:rPr>
      <w:b/>
      <w:bCs/>
      <w:color w:val="auto"/>
      <w:sz w:val="24"/>
      <w:szCs w:val="24"/>
    </w:rPr>
  </w:style>
  <w:style w:type="paragraph" w:customStyle="1" w:styleId="xl81">
    <w:name w:val="xl8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82">
    <w:name w:val="xl8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83">
    <w:name w:val="xl83"/>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22"/>
      <w:szCs w:val="22"/>
    </w:rPr>
  </w:style>
  <w:style w:type="paragraph" w:customStyle="1" w:styleId="xl84">
    <w:name w:val="xl84"/>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85">
    <w:name w:val="xl85"/>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86">
    <w:name w:val="xl86"/>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87">
    <w:name w:val="xl8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sz w:val="22"/>
      <w:szCs w:val="22"/>
    </w:rPr>
  </w:style>
  <w:style w:type="paragraph" w:customStyle="1" w:styleId="xl88">
    <w:name w:val="xl8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sz w:val="22"/>
      <w:szCs w:val="22"/>
    </w:rPr>
  </w:style>
  <w:style w:type="paragraph" w:customStyle="1" w:styleId="xl89">
    <w:name w:val="xl8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sz w:val="22"/>
      <w:szCs w:val="22"/>
    </w:rPr>
  </w:style>
  <w:style w:type="paragraph" w:customStyle="1" w:styleId="xl90">
    <w:name w:val="xl90"/>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91">
    <w:name w:val="xl9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92">
    <w:name w:val="xl9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93">
    <w:name w:val="xl93"/>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94">
    <w:name w:val="xl94"/>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22"/>
      <w:szCs w:val="22"/>
    </w:rPr>
  </w:style>
  <w:style w:type="paragraph" w:customStyle="1" w:styleId="xl95">
    <w:name w:val="xl95"/>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96">
    <w:name w:val="xl96"/>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7">
    <w:name w:val="xl9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8">
    <w:name w:val="xl9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99">
    <w:name w:val="xl9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100">
    <w:name w:val="xl100"/>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1">
    <w:name w:val="xl10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102">
    <w:name w:val="xl10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4"/>
      <w:szCs w:val="24"/>
    </w:rPr>
  </w:style>
  <w:style w:type="paragraph" w:customStyle="1" w:styleId="xl103">
    <w:name w:val="xl103"/>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22"/>
      <w:szCs w:val="22"/>
    </w:rPr>
  </w:style>
  <w:style w:type="paragraph" w:customStyle="1" w:styleId="xl104">
    <w:name w:val="xl104"/>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 w:val="22"/>
      <w:szCs w:val="22"/>
    </w:rPr>
  </w:style>
  <w:style w:type="paragraph" w:customStyle="1" w:styleId="xl105">
    <w:name w:val="xl105"/>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4"/>
      <w:szCs w:val="24"/>
    </w:rPr>
  </w:style>
  <w:style w:type="paragraph" w:customStyle="1" w:styleId="xl106">
    <w:name w:val="xl106"/>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sz w:val="22"/>
      <w:szCs w:val="22"/>
    </w:rPr>
  </w:style>
  <w:style w:type="paragraph" w:customStyle="1" w:styleId="xl107">
    <w:name w:val="xl107"/>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sz w:val="22"/>
      <w:szCs w:val="22"/>
    </w:rPr>
  </w:style>
  <w:style w:type="paragraph" w:customStyle="1" w:styleId="xl108">
    <w:name w:val="xl108"/>
    <w:basedOn w:val="a"/>
    <w:rsid w:val="001525F4"/>
    <w:pPr>
      <w:shd w:val="clear" w:color="000000" w:fill="FFFFFF"/>
      <w:spacing w:before="100" w:beforeAutospacing="1" w:after="100" w:afterAutospacing="1"/>
    </w:pPr>
    <w:rPr>
      <w:color w:val="auto"/>
      <w:sz w:val="24"/>
      <w:szCs w:val="24"/>
    </w:rPr>
  </w:style>
  <w:style w:type="paragraph" w:customStyle="1" w:styleId="xl109">
    <w:name w:val="xl10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10">
    <w:name w:val="xl110"/>
    <w:basedOn w:val="a"/>
    <w:rsid w:val="001525F4"/>
    <w:pPr>
      <w:spacing w:before="100" w:beforeAutospacing="1" w:after="100" w:afterAutospacing="1"/>
      <w:textAlignment w:val="center"/>
    </w:pPr>
    <w:rPr>
      <w:color w:val="auto"/>
      <w:sz w:val="22"/>
      <w:szCs w:val="22"/>
    </w:rPr>
  </w:style>
  <w:style w:type="paragraph" w:customStyle="1" w:styleId="xl111">
    <w:name w:val="xl11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12">
    <w:name w:val="xl11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13">
    <w:name w:val="xl113"/>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2"/>
      <w:szCs w:val="22"/>
    </w:rPr>
  </w:style>
  <w:style w:type="paragraph" w:customStyle="1" w:styleId="xl114">
    <w:name w:val="xl114"/>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15">
    <w:name w:val="xl115"/>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6600"/>
      <w:sz w:val="22"/>
      <w:szCs w:val="22"/>
    </w:rPr>
  </w:style>
  <w:style w:type="paragraph" w:customStyle="1" w:styleId="xl116">
    <w:name w:val="xl116"/>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sz w:val="22"/>
      <w:szCs w:val="22"/>
    </w:rPr>
  </w:style>
  <w:style w:type="paragraph" w:customStyle="1" w:styleId="xl117">
    <w:name w:val="xl117"/>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22"/>
      <w:szCs w:val="22"/>
    </w:rPr>
  </w:style>
  <w:style w:type="paragraph" w:customStyle="1" w:styleId="xl118">
    <w:name w:val="xl11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sz w:val="22"/>
      <w:szCs w:val="22"/>
    </w:rPr>
  </w:style>
  <w:style w:type="paragraph" w:customStyle="1" w:styleId="xl119">
    <w:name w:val="xl119"/>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0">
    <w:name w:val="xl120"/>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1">
    <w:name w:val="xl121"/>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2">
    <w:name w:val="xl122"/>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23">
    <w:name w:val="xl123"/>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 w:val="22"/>
      <w:szCs w:val="22"/>
    </w:rPr>
  </w:style>
  <w:style w:type="paragraph" w:customStyle="1" w:styleId="xl124">
    <w:name w:val="xl124"/>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auto"/>
      <w:sz w:val="22"/>
      <w:szCs w:val="22"/>
    </w:rPr>
  </w:style>
  <w:style w:type="paragraph" w:customStyle="1" w:styleId="xl125">
    <w:name w:val="xl125"/>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6">
    <w:name w:val="xl126"/>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7">
    <w:name w:val="xl127"/>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2"/>
      <w:szCs w:val="22"/>
    </w:rPr>
  </w:style>
  <w:style w:type="paragraph" w:customStyle="1" w:styleId="xl128">
    <w:name w:val="xl128"/>
    <w:basedOn w:val="a"/>
    <w:rsid w:val="001525F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auto"/>
      <w:sz w:val="22"/>
      <w:szCs w:val="22"/>
    </w:rPr>
  </w:style>
  <w:style w:type="paragraph" w:customStyle="1" w:styleId="xl129">
    <w:name w:val="xl129"/>
    <w:basedOn w:val="a"/>
    <w:rsid w:val="001525F4"/>
    <w:pPr>
      <w:pBdr>
        <w:top w:val="single" w:sz="4" w:space="0" w:color="auto"/>
        <w:left w:val="single" w:sz="4" w:space="0" w:color="auto"/>
        <w:right w:val="single" w:sz="4" w:space="0" w:color="auto"/>
      </w:pBdr>
      <w:spacing w:before="100" w:beforeAutospacing="1" w:after="100" w:afterAutospacing="1"/>
      <w:textAlignment w:val="center"/>
    </w:pPr>
    <w:rPr>
      <w:color w:val="auto"/>
      <w:sz w:val="22"/>
      <w:szCs w:val="22"/>
    </w:rPr>
  </w:style>
  <w:style w:type="paragraph" w:customStyle="1" w:styleId="xl130">
    <w:name w:val="xl130"/>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131">
    <w:name w:val="xl131"/>
    <w:basedOn w:val="a"/>
    <w:rsid w:val="001525F4"/>
    <w:pPr>
      <w:spacing w:before="100" w:beforeAutospacing="1" w:after="100" w:afterAutospacing="1"/>
      <w:jc w:val="right"/>
    </w:pPr>
    <w:rPr>
      <w:color w:val="auto"/>
      <w:sz w:val="24"/>
      <w:szCs w:val="24"/>
    </w:rPr>
  </w:style>
  <w:style w:type="paragraph" w:customStyle="1" w:styleId="xl132">
    <w:name w:val="xl132"/>
    <w:basedOn w:val="a"/>
    <w:rsid w:val="001525F4"/>
    <w:pPr>
      <w:spacing w:before="100" w:beforeAutospacing="1" w:after="100" w:afterAutospacing="1"/>
      <w:jc w:val="right"/>
    </w:pPr>
    <w:rPr>
      <w:color w:val="FF0000"/>
      <w:sz w:val="22"/>
      <w:szCs w:val="22"/>
    </w:rPr>
  </w:style>
  <w:style w:type="paragraph" w:customStyle="1" w:styleId="xl133">
    <w:name w:val="xl133"/>
    <w:basedOn w:val="a"/>
    <w:rsid w:val="001525F4"/>
    <w:pPr>
      <w:spacing w:before="100" w:beforeAutospacing="1" w:after="100" w:afterAutospacing="1"/>
      <w:textAlignment w:val="center"/>
    </w:pPr>
    <w:rPr>
      <w:color w:val="auto"/>
      <w:sz w:val="24"/>
      <w:szCs w:val="24"/>
    </w:rPr>
  </w:style>
  <w:style w:type="paragraph" w:customStyle="1" w:styleId="xl134">
    <w:name w:val="xl134"/>
    <w:basedOn w:val="a"/>
    <w:rsid w:val="001525F4"/>
    <w:pPr>
      <w:spacing w:before="100" w:beforeAutospacing="1" w:after="100" w:afterAutospacing="1"/>
      <w:textAlignment w:val="center"/>
    </w:pPr>
    <w:rPr>
      <w:color w:val="auto"/>
      <w:szCs w:val="28"/>
    </w:rPr>
  </w:style>
  <w:style w:type="paragraph" w:customStyle="1" w:styleId="xl135">
    <w:name w:val="xl135"/>
    <w:basedOn w:val="a"/>
    <w:rsid w:val="001525F4"/>
    <w:pPr>
      <w:spacing w:before="100" w:beforeAutospacing="1" w:after="100" w:afterAutospacing="1"/>
      <w:textAlignment w:val="center"/>
    </w:pPr>
    <w:rPr>
      <w:color w:val="auto"/>
      <w:sz w:val="24"/>
      <w:szCs w:val="24"/>
    </w:rPr>
  </w:style>
  <w:style w:type="paragraph" w:customStyle="1" w:styleId="xl136">
    <w:name w:val="xl136"/>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2"/>
      <w:szCs w:val="22"/>
    </w:rPr>
  </w:style>
  <w:style w:type="paragraph" w:customStyle="1" w:styleId="xl137">
    <w:name w:val="xl137"/>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sz w:val="22"/>
      <w:szCs w:val="22"/>
    </w:rPr>
  </w:style>
  <w:style w:type="paragraph" w:customStyle="1" w:styleId="xl138">
    <w:name w:val="xl138"/>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139">
    <w:name w:val="xl139"/>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140">
    <w:name w:val="xl140"/>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141">
    <w:name w:val="xl141"/>
    <w:basedOn w:val="a"/>
    <w:rsid w:val="001525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sz w:val="22"/>
      <w:szCs w:val="22"/>
    </w:rPr>
  </w:style>
  <w:style w:type="paragraph" w:customStyle="1" w:styleId="xl142">
    <w:name w:val="xl142"/>
    <w:basedOn w:val="a"/>
    <w:rsid w:val="001525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sz w:val="22"/>
      <w:szCs w:val="22"/>
    </w:rPr>
  </w:style>
  <w:style w:type="paragraph" w:customStyle="1" w:styleId="xl143">
    <w:name w:val="xl143"/>
    <w:basedOn w:val="a"/>
    <w:rsid w:val="00152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auto"/>
      <w:sz w:val="22"/>
      <w:szCs w:val="22"/>
    </w:rPr>
  </w:style>
  <w:style w:type="paragraph" w:customStyle="1" w:styleId="xl144">
    <w:name w:val="xl144"/>
    <w:basedOn w:val="a"/>
    <w:rsid w:val="001525F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z w:val="22"/>
      <w:szCs w:val="22"/>
    </w:rPr>
  </w:style>
  <w:style w:type="paragraph" w:customStyle="1" w:styleId="xl145">
    <w:name w:val="xl145"/>
    <w:basedOn w:val="a"/>
    <w:rsid w:val="001525F4"/>
    <w:pPr>
      <w:spacing w:before="100" w:beforeAutospacing="1" w:after="100" w:afterAutospacing="1"/>
      <w:jc w:val="right"/>
    </w:pPr>
    <w:rPr>
      <w:color w:val="auto"/>
      <w:sz w:val="22"/>
      <w:szCs w:val="22"/>
    </w:rPr>
  </w:style>
  <w:style w:type="paragraph" w:customStyle="1" w:styleId="xl146">
    <w:name w:val="xl146"/>
    <w:basedOn w:val="a"/>
    <w:rsid w:val="001525F4"/>
    <w:pPr>
      <w:spacing w:before="100" w:beforeAutospacing="1" w:after="100" w:afterAutospacing="1"/>
      <w:jc w:val="center"/>
      <w:textAlignment w:val="top"/>
    </w:pPr>
    <w:rPr>
      <w:b/>
      <w:bCs/>
      <w:color w:val="auto"/>
      <w:sz w:val="24"/>
      <w:szCs w:val="24"/>
    </w:rPr>
  </w:style>
  <w:style w:type="paragraph" w:customStyle="1" w:styleId="formattext">
    <w:name w:val="formattext"/>
    <w:basedOn w:val="a"/>
    <w:rsid w:val="001525F4"/>
    <w:pPr>
      <w:spacing w:before="100" w:beforeAutospacing="1" w:after="100" w:afterAutospacing="1"/>
    </w:pPr>
    <w:rPr>
      <w:color w:val="auto"/>
      <w:sz w:val="24"/>
      <w:szCs w:val="24"/>
    </w:rPr>
  </w:style>
  <w:style w:type="paragraph" w:styleId="24">
    <w:name w:val="Body Text 2"/>
    <w:basedOn w:val="a"/>
    <w:link w:val="25"/>
    <w:uiPriority w:val="99"/>
    <w:semiHidden/>
    <w:unhideWhenUsed/>
    <w:rsid w:val="00C70BD4"/>
    <w:pPr>
      <w:spacing w:after="120" w:line="480" w:lineRule="auto"/>
    </w:pPr>
  </w:style>
  <w:style w:type="character" w:customStyle="1" w:styleId="25">
    <w:name w:val="Основной текст 2 Знак"/>
    <w:basedOn w:val="a0"/>
    <w:link w:val="24"/>
    <w:uiPriority w:val="99"/>
    <w:semiHidden/>
    <w:rsid w:val="00C70BD4"/>
    <w:rPr>
      <w:rFonts w:ascii="Times New Roman" w:eastAsia="Times New Roman" w:hAnsi="Times New Roman" w:cs="Times New Roman"/>
      <w:color w:val="000000"/>
      <w:sz w:val="28"/>
      <w:szCs w:val="20"/>
      <w:lang w:eastAsia="ru-RU"/>
    </w:rPr>
  </w:style>
  <w:style w:type="character" w:styleId="afd">
    <w:name w:val="Emphasis"/>
    <w:uiPriority w:val="20"/>
    <w:qFormat/>
    <w:rsid w:val="00C70BD4"/>
    <w:rPr>
      <w:i/>
      <w:iCs/>
    </w:rPr>
  </w:style>
  <w:style w:type="character" w:customStyle="1" w:styleId="ConsPlusNormal1">
    <w:name w:val="ConsPlusNormal1"/>
    <w:link w:val="ConsPlusNormal"/>
    <w:locked/>
    <w:rsid w:val="00C70BD4"/>
    <w:rPr>
      <w:rFonts w:ascii="Arial" w:eastAsia="Times New Roman" w:hAnsi="Arial" w:cs="Arial"/>
      <w:sz w:val="20"/>
      <w:szCs w:val="20"/>
      <w:lang w:eastAsia="ru-RU"/>
    </w:rPr>
  </w:style>
  <w:style w:type="paragraph" w:styleId="HTML">
    <w:name w:val="HTML Preformatted"/>
    <w:basedOn w:val="a"/>
    <w:link w:val="HTML0"/>
    <w:uiPriority w:val="99"/>
    <w:unhideWhenUsed/>
    <w:rsid w:val="00C7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lang w:val="x-none" w:eastAsia="x-none"/>
    </w:rPr>
  </w:style>
  <w:style w:type="character" w:customStyle="1" w:styleId="HTML0">
    <w:name w:val="Стандартный HTML Знак"/>
    <w:basedOn w:val="a0"/>
    <w:link w:val="HTML"/>
    <w:uiPriority w:val="99"/>
    <w:rsid w:val="00C70BD4"/>
    <w:rPr>
      <w:rFonts w:ascii="Courier New" w:eastAsia="Times New Roman" w:hAnsi="Courier New" w:cs="Times New Roman"/>
      <w:sz w:val="20"/>
      <w:szCs w:val="20"/>
      <w:lang w:val="x-none" w:eastAsia="x-none"/>
    </w:rPr>
  </w:style>
  <w:style w:type="character" w:customStyle="1" w:styleId="ab">
    <w:name w:val="Абзац списка Знак"/>
    <w:link w:val="aa"/>
    <w:locked/>
    <w:rsid w:val="00C70BD4"/>
    <w:rPr>
      <w:rFonts w:ascii="Times New Roman" w:eastAsia="Times New Roman" w:hAnsi="Times New Roman" w:cs="Times New Roman"/>
      <w:sz w:val="24"/>
      <w:szCs w:val="24"/>
      <w:lang w:eastAsia="ru-RU"/>
    </w:rPr>
  </w:style>
  <w:style w:type="paragraph" w:customStyle="1" w:styleId="docdata">
    <w:name w:val="docdata"/>
    <w:aliases w:val="docy,v5,4142,bqiaagaaeyqcaaagiaiaaanudwaabwipaaaaaaaaaaaaaaaaaaaaaaaaaaaaaaaaaaaaaaaaaaaaaaaaaaaaaaaaaaaaaaaaaaaaaaaaaaaaaaaaaaaaaaaaaaaaaaaaaaaaaaaaaaaaaaaaaaaaaaaaaaaaaaaaaaaaaaaaaaaaaaaaaaaaaaaaaaaaaaaaaaaaaaaaaaaaaaaaaaaaaaaaaaaaaaaaaaaaaaaa"/>
    <w:basedOn w:val="a"/>
    <w:rsid w:val="00C70BD4"/>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AA51-5B55-4FB0-8165-94297417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4830</Words>
  <Characters>27534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Ивановский</dc:creator>
  <cp:lastModifiedBy>Изумрудный</cp:lastModifiedBy>
  <cp:revision>2</cp:revision>
  <cp:lastPrinted>2023-03-22T02:37:00Z</cp:lastPrinted>
  <dcterms:created xsi:type="dcterms:W3CDTF">2023-11-15T04:23:00Z</dcterms:created>
  <dcterms:modified xsi:type="dcterms:W3CDTF">2023-11-15T04:23:00Z</dcterms:modified>
</cp:coreProperties>
</file>