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FD6D7" w14:textId="108C5B36" w:rsidR="0059309F" w:rsidRDefault="008243C2" w:rsidP="0059309F">
      <w:pPr>
        <w:pStyle w:val="ConsPlusTitle"/>
        <w:jc w:val="center"/>
      </w:pPr>
      <w:r>
        <w:rPr>
          <w:noProof/>
          <w:lang w:eastAsia="ru-RU"/>
        </w:rPr>
        <w:drawing>
          <wp:inline distT="0" distB="0" distL="0" distR="0" wp14:anchorId="7393D944" wp14:editId="0A02FDD1">
            <wp:extent cx="8667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AC4D8A" w14:textId="17044501" w:rsidR="008243C2" w:rsidRPr="008243C2" w:rsidRDefault="008243C2" w:rsidP="008243C2">
      <w:pPr>
        <w:pStyle w:val="ConsPlusTitle"/>
      </w:pPr>
      <w:r w:rsidRPr="008243C2">
        <w:rPr>
          <w:b w:val="0"/>
        </w:rPr>
        <w:tab/>
      </w:r>
      <w:r w:rsidRPr="008243C2">
        <w:rPr>
          <w:b w:val="0"/>
        </w:rPr>
        <w:tab/>
      </w:r>
    </w:p>
    <w:p w14:paraId="0327507F" w14:textId="77777777" w:rsidR="008243C2" w:rsidRPr="008243C2" w:rsidRDefault="008243C2" w:rsidP="008243C2">
      <w:pPr>
        <w:pStyle w:val="ConsPlusTitle"/>
        <w:jc w:val="center"/>
        <w:rPr>
          <w:b w:val="0"/>
        </w:rPr>
      </w:pPr>
      <w:r w:rsidRPr="008243C2">
        <w:rPr>
          <w:b w:val="0"/>
        </w:rPr>
        <w:t>ИВАНОВСКИЙ СЕЛЬСКИЙ СОВЕТ ДЕПУТАТОВ</w:t>
      </w:r>
    </w:p>
    <w:p w14:paraId="3D295677" w14:textId="0C7B5EB8" w:rsidR="008243C2" w:rsidRDefault="008243C2" w:rsidP="008243C2">
      <w:pPr>
        <w:pStyle w:val="ConsPlusTitle"/>
        <w:jc w:val="center"/>
        <w:rPr>
          <w:b w:val="0"/>
        </w:rPr>
      </w:pPr>
      <w:r w:rsidRPr="008243C2">
        <w:rPr>
          <w:b w:val="0"/>
        </w:rPr>
        <w:t>ИРБЕЙ</w:t>
      </w:r>
      <w:r>
        <w:rPr>
          <w:b w:val="0"/>
        </w:rPr>
        <w:t>СКОГО РАЙОНА КРАСНОЯРСКОГО КРАЯ</w:t>
      </w:r>
      <w:r w:rsidRPr="008243C2">
        <w:rPr>
          <w:b w:val="0"/>
        </w:rPr>
        <w:t xml:space="preserve"> </w:t>
      </w:r>
    </w:p>
    <w:p w14:paraId="6611AC46" w14:textId="03D0B60F" w:rsidR="008243C2" w:rsidRPr="008243C2" w:rsidRDefault="008243C2" w:rsidP="008243C2">
      <w:pPr>
        <w:pStyle w:val="ConsPlusTitle"/>
        <w:jc w:val="center"/>
        <w:rPr>
          <w:b w:val="0"/>
          <w:sz w:val="40"/>
          <w:szCs w:val="40"/>
        </w:rPr>
      </w:pPr>
      <w:r>
        <w:rPr>
          <w:b w:val="0"/>
        </w:rPr>
        <w:t xml:space="preserve">                                     проект</w:t>
      </w:r>
      <w:r w:rsidRPr="008243C2">
        <w:rPr>
          <w:b w:val="0"/>
        </w:rPr>
        <w:t xml:space="preserve"> </w:t>
      </w:r>
      <w:r>
        <w:rPr>
          <w:b w:val="0"/>
          <w:sz w:val="40"/>
          <w:szCs w:val="40"/>
        </w:rPr>
        <w:t>РЕШЕНИЕ</w:t>
      </w:r>
      <w:r w:rsidRPr="008243C2">
        <w:rPr>
          <w:b w:val="0"/>
        </w:rPr>
        <w:tab/>
      </w:r>
      <w:r w:rsidRPr="008243C2">
        <w:rPr>
          <w:b w:val="0"/>
        </w:rPr>
        <w:tab/>
      </w:r>
      <w:r w:rsidRPr="008243C2">
        <w:rPr>
          <w:b w:val="0"/>
        </w:rPr>
        <w:tab/>
      </w:r>
      <w:r w:rsidRPr="008243C2">
        <w:rPr>
          <w:b w:val="0"/>
        </w:rPr>
        <w:tab/>
      </w:r>
      <w:r w:rsidRPr="008243C2">
        <w:rPr>
          <w:b w:val="0"/>
        </w:rPr>
        <w:tab/>
      </w:r>
    </w:p>
    <w:p w14:paraId="4F0AF18A" w14:textId="44B6D78B" w:rsidR="008243C2" w:rsidRPr="008243C2" w:rsidRDefault="008243C2" w:rsidP="008243C2">
      <w:pPr>
        <w:pStyle w:val="ConsPlusTitle"/>
        <w:rPr>
          <w:b w:val="0"/>
        </w:rPr>
      </w:pPr>
      <w:r>
        <w:rPr>
          <w:b w:val="0"/>
        </w:rPr>
        <w:t>00</w:t>
      </w:r>
      <w:r w:rsidRPr="008243C2">
        <w:rPr>
          <w:b w:val="0"/>
        </w:rPr>
        <w:t>.11.2023</w:t>
      </w:r>
      <w:r w:rsidRPr="008243C2">
        <w:rPr>
          <w:b w:val="0"/>
        </w:rPr>
        <w:t xml:space="preserve"> </w:t>
      </w:r>
      <w:r w:rsidRPr="008243C2">
        <w:rPr>
          <w:b w:val="0"/>
        </w:rPr>
        <w:tab/>
      </w:r>
      <w:r w:rsidRPr="008243C2">
        <w:rPr>
          <w:b w:val="0"/>
        </w:rPr>
        <w:t xml:space="preserve">                                      </w:t>
      </w:r>
      <w:proofErr w:type="spellStart"/>
      <w:r w:rsidRPr="008243C2">
        <w:rPr>
          <w:b w:val="0"/>
        </w:rPr>
        <w:t>с</w:t>
      </w:r>
      <w:proofErr w:type="gramStart"/>
      <w:r w:rsidRPr="008243C2">
        <w:rPr>
          <w:b w:val="0"/>
        </w:rPr>
        <w:t>.И</w:t>
      </w:r>
      <w:proofErr w:type="gramEnd"/>
      <w:r w:rsidRPr="008243C2">
        <w:rPr>
          <w:b w:val="0"/>
        </w:rPr>
        <w:t>вановка</w:t>
      </w:r>
      <w:proofErr w:type="spellEnd"/>
      <w:r w:rsidRPr="008243C2">
        <w:rPr>
          <w:b w:val="0"/>
        </w:rPr>
        <w:tab/>
      </w:r>
      <w:r w:rsidRPr="008243C2">
        <w:rPr>
          <w:b w:val="0"/>
        </w:rPr>
        <w:tab/>
        <w:t xml:space="preserve">                 № -р</w:t>
      </w:r>
    </w:p>
    <w:p w14:paraId="015DB377" w14:textId="77777777" w:rsidR="008243C2" w:rsidRPr="008243C2" w:rsidRDefault="008243C2" w:rsidP="0059309F">
      <w:pPr>
        <w:pStyle w:val="ConsPlusTitle"/>
        <w:jc w:val="center"/>
        <w:rPr>
          <w:b w:val="0"/>
        </w:rPr>
      </w:pPr>
    </w:p>
    <w:p w14:paraId="1720AEDC" w14:textId="77777777" w:rsidR="008243C2" w:rsidRPr="002336A7" w:rsidRDefault="008243C2" w:rsidP="008243C2">
      <w:pPr>
        <w:pStyle w:val="ConsPlusTitle"/>
      </w:pPr>
    </w:p>
    <w:p w14:paraId="5631A5FC" w14:textId="5AB0B7C3" w:rsidR="0059309F" w:rsidRPr="002336A7" w:rsidRDefault="0059309F" w:rsidP="0059309F">
      <w:pPr>
        <w:ind w:right="5102"/>
        <w:rPr>
          <w:bCs/>
          <w:szCs w:val="28"/>
        </w:rPr>
      </w:pPr>
      <w:r w:rsidRPr="002336A7">
        <w:rPr>
          <w:szCs w:val="28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8243C2">
        <w:rPr>
          <w:szCs w:val="28"/>
        </w:rPr>
        <w:t>Ивановском сельсовете</w:t>
      </w:r>
    </w:p>
    <w:p w14:paraId="49B99102" w14:textId="77777777" w:rsidR="0059309F" w:rsidRPr="002336A7" w:rsidRDefault="0059309F" w:rsidP="0059309F">
      <w:pPr>
        <w:pStyle w:val="ConsPlusTitle"/>
      </w:pPr>
    </w:p>
    <w:p w14:paraId="1E60367A" w14:textId="6D987564" w:rsidR="0059309F" w:rsidRDefault="0059309F" w:rsidP="0059309F">
      <w:pPr>
        <w:pStyle w:val="ConsPlusNormal"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</w:t>
      </w:r>
      <w:r w:rsidR="008243C2">
        <w:rPr>
          <w:rFonts w:ascii="Times New Roman" w:hAnsi="Times New Roman" w:cs="Times New Roman"/>
          <w:sz w:val="28"/>
          <w:szCs w:val="28"/>
        </w:rPr>
        <w:t>йской Федерации», статьей 7</w:t>
      </w:r>
      <w:r w:rsidRPr="002336A7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8243C2" w:rsidRPr="008243C2">
        <w:rPr>
          <w:rFonts w:ascii="Times New Roman" w:hAnsi="Times New Roman" w:cs="Times New Roman"/>
          <w:sz w:val="28"/>
          <w:szCs w:val="28"/>
        </w:rPr>
        <w:t>Ивановского сельсовета</w:t>
      </w:r>
      <w:proofErr w:type="gramStart"/>
      <w:r w:rsidR="008243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336A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36A7">
        <w:rPr>
          <w:rFonts w:ascii="Times New Roman" w:hAnsi="Times New Roman" w:cs="Times New Roman"/>
          <w:sz w:val="28"/>
          <w:szCs w:val="28"/>
        </w:rPr>
        <w:t xml:space="preserve"> </w:t>
      </w:r>
      <w:r w:rsidR="008243C2">
        <w:rPr>
          <w:rFonts w:ascii="Times New Roman" w:hAnsi="Times New Roman" w:cs="Times New Roman"/>
          <w:sz w:val="28"/>
          <w:szCs w:val="28"/>
        </w:rPr>
        <w:t xml:space="preserve">Ивановский сельский Совет депутатов </w:t>
      </w:r>
    </w:p>
    <w:p w14:paraId="6EFCD91C" w14:textId="3B8CA9F0" w:rsidR="0059309F" w:rsidRPr="002336A7" w:rsidRDefault="0059309F" w:rsidP="0059309F">
      <w:pPr>
        <w:pStyle w:val="ConsPlusNormal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09F">
        <w:rPr>
          <w:rFonts w:ascii="Times New Roman" w:hAnsi="Times New Roman" w:cs="Times New Roman"/>
          <w:b/>
          <w:sz w:val="28"/>
          <w:szCs w:val="28"/>
        </w:rPr>
        <w:t>РЕШИЛ</w:t>
      </w:r>
      <w:r w:rsidRPr="002336A7">
        <w:rPr>
          <w:rFonts w:ascii="Times New Roman" w:hAnsi="Times New Roman" w:cs="Times New Roman"/>
          <w:sz w:val="28"/>
          <w:szCs w:val="28"/>
        </w:rPr>
        <w:t>:</w:t>
      </w:r>
    </w:p>
    <w:p w14:paraId="7521E9C6" w14:textId="738448A7" w:rsidR="0059309F" w:rsidRPr="002336A7" w:rsidRDefault="0059309F" w:rsidP="0059309F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36A7">
        <w:rPr>
          <w:rFonts w:ascii="Times New Roman" w:hAnsi="Times New Roman" w:cs="Times New Roman"/>
          <w:sz w:val="28"/>
          <w:szCs w:val="28"/>
        </w:rPr>
        <w:t xml:space="preserve">Утвердить Порядок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8243C2" w:rsidRPr="008243C2">
        <w:rPr>
          <w:rFonts w:ascii="Times New Roman" w:hAnsi="Times New Roman" w:cs="Times New Roman"/>
          <w:sz w:val="28"/>
          <w:szCs w:val="28"/>
        </w:rPr>
        <w:t xml:space="preserve">Ивановском сельсовете </w:t>
      </w:r>
      <w:r w:rsidRPr="002336A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787C6F97" w14:textId="07452F61" w:rsidR="008243C2" w:rsidRPr="008243C2" w:rsidRDefault="008243C2" w:rsidP="008243C2">
      <w:pPr>
        <w:pStyle w:val="ConsPlusNormal"/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2.Ответственность за исполнение настоящего Решения возложить на главу сельсовета </w:t>
      </w:r>
      <w:proofErr w:type="spellStart"/>
      <w:r w:rsidRPr="008243C2">
        <w:rPr>
          <w:rFonts w:ascii="Times New Roman" w:hAnsi="Times New Roman" w:cs="Times New Roman"/>
          <w:sz w:val="28"/>
          <w:szCs w:val="28"/>
        </w:rPr>
        <w:t>Криницина</w:t>
      </w:r>
      <w:proofErr w:type="spellEnd"/>
      <w:r w:rsidRPr="008243C2">
        <w:rPr>
          <w:rFonts w:ascii="Times New Roman" w:hAnsi="Times New Roman" w:cs="Times New Roman"/>
          <w:sz w:val="28"/>
          <w:szCs w:val="28"/>
        </w:rPr>
        <w:t xml:space="preserve"> Е.А..</w:t>
      </w:r>
    </w:p>
    <w:p w14:paraId="58D1E4D9" w14:textId="77777777" w:rsidR="008243C2" w:rsidRPr="008243C2" w:rsidRDefault="008243C2" w:rsidP="008243C2">
      <w:pPr>
        <w:pStyle w:val="ConsPlusNormal"/>
        <w:widowControl w:val="0"/>
        <w:tabs>
          <w:tab w:val="left" w:pos="99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  3. Настоящее решение вступает в силу со дня подписания и подлежит официальному опубликованию в периодическом печатном издании «Ивановский вестник» и на официальном сайте администрации Ивановского сельсовета в информационно-телекоммуникационной сети «Интернет».</w:t>
      </w:r>
    </w:p>
    <w:p w14:paraId="32FD8041" w14:textId="042BB835" w:rsidR="0059309F" w:rsidRPr="002336A7" w:rsidRDefault="0059309F" w:rsidP="008243C2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0DA04311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8243C2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8243C2"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14:paraId="583999A6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14:paraId="34C8512B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__________________ О.В. </w:t>
      </w:r>
      <w:proofErr w:type="spellStart"/>
      <w:r w:rsidRPr="008243C2">
        <w:rPr>
          <w:rFonts w:ascii="Times New Roman" w:hAnsi="Times New Roman" w:cs="Times New Roman"/>
          <w:sz w:val="28"/>
          <w:szCs w:val="28"/>
        </w:rPr>
        <w:t>Шкулепа</w:t>
      </w:r>
      <w:proofErr w:type="spellEnd"/>
    </w:p>
    <w:p w14:paraId="03DEACA0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0912CFA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    </w:t>
      </w:r>
    </w:p>
    <w:p w14:paraId="2C7724CD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1CB85DD" w14:textId="77777777" w:rsidR="008243C2" w:rsidRPr="008243C2" w:rsidRDefault="008243C2" w:rsidP="008243C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243C2">
        <w:rPr>
          <w:rFonts w:ascii="Times New Roman" w:hAnsi="Times New Roman" w:cs="Times New Roman"/>
          <w:sz w:val="28"/>
          <w:szCs w:val="28"/>
        </w:rPr>
        <w:t xml:space="preserve">__________________  Е.А. </w:t>
      </w:r>
      <w:proofErr w:type="spellStart"/>
      <w:r w:rsidRPr="008243C2">
        <w:rPr>
          <w:rFonts w:ascii="Times New Roman" w:hAnsi="Times New Roman" w:cs="Times New Roman"/>
          <w:sz w:val="28"/>
          <w:szCs w:val="28"/>
        </w:rPr>
        <w:t>Криницин</w:t>
      </w:r>
      <w:proofErr w:type="spellEnd"/>
      <w:r w:rsidRPr="008243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C64E6" w14:textId="3AE0DF84" w:rsidR="0059309F" w:rsidRDefault="0059309F" w:rsidP="008243C2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5FEBA311" w14:textId="0D868F53" w:rsidR="0059309F" w:rsidRDefault="00335EBD" w:rsidP="00335EBD">
      <w:pPr>
        <w:pStyle w:val="ConsPlusNormal"/>
        <w:tabs>
          <w:tab w:val="left" w:pos="8265"/>
        </w:tabs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1E79F98D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Приложение</w:t>
      </w:r>
    </w:p>
    <w:p w14:paraId="48676832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к Решению _________</w:t>
      </w:r>
    </w:p>
    <w:p w14:paraId="42151510" w14:textId="77777777" w:rsidR="0059309F" w:rsidRPr="002336A7" w:rsidRDefault="0059309F" w:rsidP="0059309F">
      <w:pPr>
        <w:pStyle w:val="ConsPlusNormal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36A7">
        <w:rPr>
          <w:rFonts w:ascii="Times New Roman" w:hAnsi="Times New Roman" w:cs="Times New Roman"/>
          <w:sz w:val="28"/>
          <w:szCs w:val="28"/>
        </w:rPr>
        <w:t>от_________№______</w:t>
      </w:r>
    </w:p>
    <w:p w14:paraId="3DD5EA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>Порядок</w:t>
      </w:r>
    </w:p>
    <w:p w14:paraId="52A2069F" w14:textId="6D3704B1" w:rsidR="0059309F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i/>
          <w:color w:val="000000"/>
          <w:sz w:val="28"/>
          <w:szCs w:val="28"/>
        </w:rPr>
      </w:pPr>
      <w:r w:rsidRPr="002336A7">
        <w:rPr>
          <w:b/>
          <w:bCs/>
          <w:color w:val="000000"/>
          <w:sz w:val="28"/>
          <w:szCs w:val="28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proofErr w:type="gramStart"/>
      <w:r w:rsidR="008243C2" w:rsidRPr="008243C2">
        <w:rPr>
          <w:b/>
          <w:bCs/>
          <w:color w:val="000000"/>
          <w:sz w:val="28"/>
          <w:szCs w:val="28"/>
        </w:rPr>
        <w:t>Ивановском</w:t>
      </w:r>
      <w:proofErr w:type="gramEnd"/>
      <w:r w:rsidR="008243C2" w:rsidRPr="008243C2">
        <w:rPr>
          <w:b/>
          <w:bCs/>
          <w:color w:val="000000"/>
          <w:sz w:val="28"/>
          <w:szCs w:val="28"/>
        </w:rPr>
        <w:t xml:space="preserve"> сельсовета</w:t>
      </w:r>
    </w:p>
    <w:p w14:paraId="2CE4E60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</w:p>
    <w:p w14:paraId="645902A4" w14:textId="3E182F3D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1. Состав коллегиального органа (далее – Согласительная комиссия) формируется администрацией </w:t>
      </w:r>
      <w:r w:rsidR="008243C2">
        <w:rPr>
          <w:bCs/>
          <w:color w:val="000000"/>
          <w:sz w:val="28"/>
          <w:szCs w:val="28"/>
        </w:rPr>
        <w:t>Ивановского сельсовета</w:t>
      </w:r>
      <w:r w:rsidRPr="002336A7">
        <w:rPr>
          <w:bCs/>
          <w:color w:val="000000"/>
          <w:sz w:val="28"/>
          <w:szCs w:val="28"/>
        </w:rPr>
        <w:t xml:space="preserve">. При этом половина от общего числа членов Согласительной комиссии должна быть назначена на основе предложений </w:t>
      </w:r>
      <w:r w:rsidR="008243C2">
        <w:rPr>
          <w:bCs/>
          <w:color w:val="000000"/>
          <w:sz w:val="28"/>
          <w:szCs w:val="28"/>
        </w:rPr>
        <w:t>Ивановского Совета депутатов</w:t>
      </w:r>
      <w:r w:rsidRPr="002336A7">
        <w:rPr>
          <w:bCs/>
          <w:color w:val="000000"/>
          <w:sz w:val="28"/>
          <w:szCs w:val="28"/>
        </w:rPr>
        <w:t>.</w:t>
      </w:r>
    </w:p>
    <w:p w14:paraId="45C7299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14:paraId="049361C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14:paraId="251B7DB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4. Согласительная комиссия осуществляет следующие функции:</w:t>
      </w:r>
    </w:p>
    <w:p w14:paraId="2AB2AE92" w14:textId="63C0B7C2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</w:t>
      </w:r>
      <w:r>
        <w:rPr>
          <w:bCs/>
          <w:color w:val="000000"/>
          <w:sz w:val="28"/>
          <w:szCs w:val="28"/>
        </w:rPr>
        <w:t xml:space="preserve"> </w:t>
      </w:r>
      <w:r w:rsidRPr="002336A7">
        <w:rPr>
          <w:bCs/>
          <w:color w:val="000000"/>
          <w:sz w:val="28"/>
          <w:szCs w:val="28"/>
        </w:rPr>
        <w:t xml:space="preserve">Порядком выдвижения, внесения, обсуждения, рассмотрения инициативных проектов, а также проведения их конкурсного отбора в </w:t>
      </w:r>
      <w:r w:rsidR="008243C2">
        <w:rPr>
          <w:bCs/>
          <w:color w:val="000000"/>
          <w:sz w:val="28"/>
          <w:szCs w:val="28"/>
        </w:rPr>
        <w:t>Ивановском сельсовете</w:t>
      </w:r>
      <w:bookmarkStart w:id="0" w:name="_GoBack"/>
      <w:bookmarkEnd w:id="0"/>
      <w:r w:rsidRPr="002336A7">
        <w:rPr>
          <w:bCs/>
          <w:color w:val="000000"/>
          <w:sz w:val="28"/>
          <w:szCs w:val="28"/>
        </w:rPr>
        <w:t>;</w:t>
      </w:r>
    </w:p>
    <w:p w14:paraId="23DFEFC2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формирует итоговую оценку инициативных проектов;</w:t>
      </w:r>
    </w:p>
    <w:p w14:paraId="60FD9B59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14:paraId="7C3D962C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14:paraId="61B704F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6. Полномочия членов Согласительной комиссии:</w:t>
      </w:r>
    </w:p>
    <w:p w14:paraId="4545DEEE" w14:textId="37AD46EC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1) председатель Согласительной комиссии:</w:t>
      </w:r>
    </w:p>
    <w:p w14:paraId="2486259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руководит деятельностью Согласительной комиссии, организует её работу;</w:t>
      </w:r>
    </w:p>
    <w:p w14:paraId="495C85C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заседания Согласительной комиссии, подписывает протоколы заседаний;</w:t>
      </w:r>
    </w:p>
    <w:p w14:paraId="7D858D37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осуществляет общий контроль за реализацией принятых Согласительной комиссией решений;</w:t>
      </w:r>
    </w:p>
    <w:p w14:paraId="07877A5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участвует в работе Согласительной комиссии в качестве члена Согласительной комиссии;</w:t>
      </w:r>
    </w:p>
    <w:p w14:paraId="736CD263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2) заместитель председателя Согласительной комиссии:</w:t>
      </w:r>
    </w:p>
    <w:p w14:paraId="30D0130E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исполняет полномочия председателя Согласительной комиссии в отсутствие председателя;</w:t>
      </w:r>
    </w:p>
    <w:p w14:paraId="3977D9ED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lastRenderedPageBreak/>
        <w:t>- участвует в работе Согласительной комиссии в качестве члена Согласительной комиссии;</w:t>
      </w:r>
    </w:p>
    <w:p w14:paraId="45F02AC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3) секретарь Согласительной комиссии:</w:t>
      </w:r>
    </w:p>
    <w:p w14:paraId="29A5A0F5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формирует проект повестки очередного заседания Согласительной комиссии;</w:t>
      </w:r>
    </w:p>
    <w:p w14:paraId="521CA53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 xml:space="preserve">- обеспечивает подготовку материалов к заседанию Согласительной комиссии; </w:t>
      </w:r>
    </w:p>
    <w:p w14:paraId="2FFB943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оповещает членов Согласительной комиссии об очередных её заседаниях;</w:t>
      </w:r>
    </w:p>
    <w:p w14:paraId="6170C16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ведёт и подписывает протоколы заседаний Согласительной комиссии;</w:t>
      </w:r>
    </w:p>
    <w:p w14:paraId="3DB8E064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-участвует в работе Согласительной комиссии в качестве члена Согласительной комиссии;</w:t>
      </w:r>
    </w:p>
    <w:p w14:paraId="788530D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4) члены Согласительной комиссии:</w:t>
      </w:r>
    </w:p>
    <w:p w14:paraId="28AFCA7A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осуществляют рассмотрение и оценку представленных инициативных проектов;</w:t>
      </w:r>
    </w:p>
    <w:p w14:paraId="7AF77578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14:paraId="026283EB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14:paraId="186B83A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14:paraId="6FA6306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14:paraId="559BB9A1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14:paraId="522D4A00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2336A7">
        <w:rPr>
          <w:bCs/>
          <w:color w:val="000000"/>
          <w:sz w:val="28"/>
          <w:szCs w:val="28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2E7CCD26" w14:textId="77777777" w:rsidR="0059309F" w:rsidRPr="002336A7" w:rsidRDefault="0059309F" w:rsidP="0059309F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6075F72B" w14:textId="77777777" w:rsidR="000B53B9" w:rsidRDefault="000B53B9"/>
    <w:sectPr w:rsidR="000B53B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52F0A" w14:textId="77777777" w:rsidR="00962230" w:rsidRDefault="00962230" w:rsidP="008F1DEF">
      <w:r>
        <w:separator/>
      </w:r>
    </w:p>
  </w:endnote>
  <w:endnote w:type="continuationSeparator" w:id="0">
    <w:p w14:paraId="2A39606D" w14:textId="77777777" w:rsidR="00962230" w:rsidRDefault="00962230" w:rsidP="008F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28A3A" w14:textId="3DD863F4" w:rsidR="008F1DEF" w:rsidRPr="00C46D38" w:rsidRDefault="008F1DEF" w:rsidP="00335EBD">
    <w:pPr>
      <w:pStyle w:val="a6"/>
      <w:rPr>
        <w:sz w:val="16"/>
        <w:szCs w:val="16"/>
      </w:rPr>
    </w:pPr>
  </w:p>
  <w:p w14:paraId="5A23597A" w14:textId="77777777" w:rsidR="008F1DEF" w:rsidRDefault="008F1D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207DE" w14:textId="77777777" w:rsidR="00962230" w:rsidRDefault="00962230" w:rsidP="008F1DEF">
      <w:r>
        <w:separator/>
      </w:r>
    </w:p>
  </w:footnote>
  <w:footnote w:type="continuationSeparator" w:id="0">
    <w:p w14:paraId="52C6B604" w14:textId="77777777" w:rsidR="00962230" w:rsidRDefault="00962230" w:rsidP="008F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8"/>
    <w:rsid w:val="000B53B9"/>
    <w:rsid w:val="002E45D2"/>
    <w:rsid w:val="00335EBD"/>
    <w:rsid w:val="003E0558"/>
    <w:rsid w:val="004840F1"/>
    <w:rsid w:val="0059309F"/>
    <w:rsid w:val="008243C2"/>
    <w:rsid w:val="008F1DEF"/>
    <w:rsid w:val="00962230"/>
    <w:rsid w:val="00976F88"/>
    <w:rsid w:val="00E8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F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8F1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309F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59309F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59309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F1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nhideWhenUsed/>
    <w:rsid w:val="008F1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F1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3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dcterms:created xsi:type="dcterms:W3CDTF">2023-11-27T02:39:00Z</dcterms:created>
  <dcterms:modified xsi:type="dcterms:W3CDTF">2023-11-27T02:39:00Z</dcterms:modified>
</cp:coreProperties>
</file>