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6E" w:rsidRDefault="0072146E" w:rsidP="00D617A2">
      <w:pPr>
        <w:rPr>
          <w:b/>
          <w:szCs w:val="28"/>
        </w:rPr>
      </w:pPr>
    </w:p>
    <w:p w:rsidR="00D617A2" w:rsidRDefault="00D617A2" w:rsidP="00D617A2">
      <w:pPr>
        <w:ind w:right="-1"/>
        <w:rPr>
          <w:sz w:val="24"/>
          <w:szCs w:val="24"/>
        </w:rPr>
      </w:pPr>
    </w:p>
    <w:p w:rsidR="00D617A2" w:rsidRDefault="00D617A2" w:rsidP="00D617A2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BD19B4" wp14:editId="118FCE88">
            <wp:extent cx="866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7A2" w:rsidRDefault="00D617A2" w:rsidP="00D617A2">
      <w:pPr>
        <w:ind w:right="-1"/>
        <w:rPr>
          <w:sz w:val="24"/>
          <w:szCs w:val="24"/>
        </w:rPr>
      </w:pPr>
    </w:p>
    <w:p w:rsidR="00D617A2" w:rsidRPr="00F40F01" w:rsidRDefault="00D617A2" w:rsidP="00D617A2">
      <w:pPr>
        <w:ind w:right="-1"/>
        <w:jc w:val="center"/>
        <w:rPr>
          <w:sz w:val="24"/>
          <w:szCs w:val="24"/>
        </w:rPr>
      </w:pPr>
      <w:r w:rsidRPr="00F40F01">
        <w:rPr>
          <w:sz w:val="24"/>
          <w:szCs w:val="24"/>
        </w:rPr>
        <w:t>ИВАНОВСКИЙ СЕЛЬСКИЙ СОВЕТ ДЕПУТАТОВ</w:t>
      </w:r>
    </w:p>
    <w:p w:rsidR="00D617A2" w:rsidRPr="00F40F01" w:rsidRDefault="00D617A2" w:rsidP="00D617A2">
      <w:pPr>
        <w:ind w:right="-1"/>
        <w:jc w:val="center"/>
        <w:rPr>
          <w:sz w:val="24"/>
          <w:szCs w:val="24"/>
        </w:rPr>
      </w:pPr>
      <w:r w:rsidRPr="00F40F01">
        <w:rPr>
          <w:sz w:val="24"/>
          <w:szCs w:val="24"/>
        </w:rPr>
        <w:t>ИРБЕЙСКОГО РАЙОНА КРАСНОЯРСКОГО КРАЯ</w:t>
      </w:r>
    </w:p>
    <w:p w:rsidR="00D617A2" w:rsidRPr="00F40F01" w:rsidRDefault="00D617A2" w:rsidP="00D617A2">
      <w:pPr>
        <w:ind w:right="-1"/>
        <w:jc w:val="center"/>
        <w:rPr>
          <w:sz w:val="24"/>
          <w:szCs w:val="24"/>
        </w:rPr>
      </w:pPr>
    </w:p>
    <w:p w:rsidR="00D617A2" w:rsidRPr="00F40F01" w:rsidRDefault="00D617A2" w:rsidP="00D617A2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F40F01">
        <w:rPr>
          <w:sz w:val="36"/>
          <w:szCs w:val="36"/>
        </w:rPr>
        <w:t xml:space="preserve">  РЕШЕНИЕ</w:t>
      </w:r>
    </w:p>
    <w:p w:rsidR="00D617A2" w:rsidRPr="00F40F01" w:rsidRDefault="00D617A2" w:rsidP="00D617A2">
      <w:pPr>
        <w:ind w:right="-1"/>
        <w:jc w:val="center"/>
        <w:rPr>
          <w:sz w:val="24"/>
          <w:szCs w:val="24"/>
        </w:rPr>
      </w:pPr>
      <w:r w:rsidRPr="00F40F01">
        <w:rPr>
          <w:sz w:val="24"/>
          <w:szCs w:val="24"/>
        </w:rPr>
        <w:t xml:space="preserve">                                                    </w:t>
      </w:r>
    </w:p>
    <w:p w:rsidR="00D617A2" w:rsidRPr="00F40F01" w:rsidRDefault="00EA5310" w:rsidP="00D617A2">
      <w:pPr>
        <w:ind w:right="-1"/>
        <w:jc w:val="center"/>
        <w:rPr>
          <w:szCs w:val="28"/>
        </w:rPr>
      </w:pPr>
      <w:r>
        <w:rPr>
          <w:szCs w:val="28"/>
        </w:rPr>
        <w:t>27.12</w:t>
      </w:r>
      <w:r w:rsidR="00D617A2" w:rsidRPr="00F40F01">
        <w:rPr>
          <w:szCs w:val="28"/>
        </w:rPr>
        <w:t xml:space="preserve">.2023 </w:t>
      </w:r>
      <w:r w:rsidR="00D617A2" w:rsidRPr="00F40F01">
        <w:rPr>
          <w:szCs w:val="28"/>
        </w:rPr>
        <w:tab/>
      </w:r>
      <w:r w:rsidR="00D617A2" w:rsidRPr="00F40F01">
        <w:rPr>
          <w:szCs w:val="28"/>
        </w:rPr>
        <w:tab/>
      </w:r>
      <w:r w:rsidR="00D617A2" w:rsidRPr="00F40F01">
        <w:rPr>
          <w:szCs w:val="28"/>
        </w:rPr>
        <w:tab/>
        <w:t xml:space="preserve">        с. Ивановка</w:t>
      </w:r>
      <w:r w:rsidR="00D617A2" w:rsidRPr="00F40F01">
        <w:rPr>
          <w:szCs w:val="28"/>
        </w:rPr>
        <w:tab/>
        <w:t xml:space="preserve">  </w:t>
      </w:r>
      <w:r w:rsidR="00D617A2">
        <w:rPr>
          <w:szCs w:val="28"/>
        </w:rPr>
        <w:t xml:space="preserve">                   </w:t>
      </w:r>
      <w:r w:rsidR="00D617A2">
        <w:rPr>
          <w:szCs w:val="28"/>
        </w:rPr>
        <w:tab/>
        <w:t xml:space="preserve">      № </w:t>
      </w:r>
      <w:r w:rsidR="00211215">
        <w:rPr>
          <w:szCs w:val="28"/>
        </w:rPr>
        <w:t>65</w:t>
      </w:r>
      <w:bookmarkStart w:id="0" w:name="_GoBack"/>
      <w:bookmarkEnd w:id="0"/>
      <w:r w:rsidR="00D617A2">
        <w:rPr>
          <w:szCs w:val="28"/>
        </w:rPr>
        <w:t xml:space="preserve">  </w:t>
      </w:r>
      <w:r>
        <w:rPr>
          <w:szCs w:val="28"/>
        </w:rPr>
        <w:t>-р</w:t>
      </w:r>
    </w:p>
    <w:p w:rsidR="00D617A2" w:rsidRPr="00D617A2" w:rsidRDefault="00D617A2" w:rsidP="00D617A2">
      <w:pPr>
        <w:tabs>
          <w:tab w:val="left" w:pos="8460"/>
        </w:tabs>
        <w:rPr>
          <w:b/>
          <w:szCs w:val="28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146374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>внесения, обсуждения, рассмотрения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>инициативных проектов, а также</w:t>
      </w:r>
    </w:p>
    <w:p w:rsidR="00DB3FA5" w:rsidRPr="000E1BAD" w:rsidRDefault="00DB3FA5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DB3FA5" w:rsidRPr="000E1BAD" w:rsidRDefault="00DB3FA5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 w:rsidR="00D617A2">
        <w:rPr>
          <w:bCs/>
          <w:szCs w:val="28"/>
        </w:rPr>
        <w:t>Ивановском сельсовете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Pr="00D617A2" w:rsidRDefault="00DB3FA5" w:rsidP="00D617A2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D617A2">
        <w:rPr>
          <w:szCs w:val="28"/>
        </w:rPr>
        <w:t>Ивановского сельсовета</w:t>
      </w:r>
      <w:r w:rsidRPr="000E1BAD">
        <w:rPr>
          <w:bCs/>
          <w:i/>
          <w:szCs w:val="28"/>
        </w:rPr>
        <w:t xml:space="preserve">, </w:t>
      </w:r>
      <w:r w:rsidR="00D617A2" w:rsidRPr="00D617A2">
        <w:rPr>
          <w:bCs/>
          <w:szCs w:val="28"/>
        </w:rPr>
        <w:t>Ивановский Совет депутатов</w:t>
      </w:r>
      <w:r w:rsidR="00D617A2">
        <w:rPr>
          <w:bCs/>
          <w:szCs w:val="28"/>
        </w:rPr>
        <w:t xml:space="preserve"> </w:t>
      </w:r>
      <w:r w:rsidRPr="00566EDA">
        <w:rPr>
          <w:b/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="00D617A2" w:rsidRPr="00D617A2">
        <w:rPr>
          <w:szCs w:val="28"/>
        </w:rPr>
        <w:t>в</w:t>
      </w:r>
      <w:r w:rsidR="00D617A2">
        <w:rPr>
          <w:b/>
          <w:i/>
          <w:szCs w:val="28"/>
        </w:rPr>
        <w:t xml:space="preserve"> </w:t>
      </w:r>
      <w:r w:rsidR="00D617A2" w:rsidRPr="00D617A2">
        <w:rPr>
          <w:szCs w:val="28"/>
        </w:rPr>
        <w:t>Ивановском сельсовете</w:t>
      </w:r>
      <w:r w:rsidR="00D617A2" w:rsidRPr="00D617A2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D617A2" w:rsidRDefault="00D617A2" w:rsidP="00D617A2">
      <w:pPr>
        <w:ind w:firstLine="709"/>
        <w:rPr>
          <w:bCs/>
          <w:i/>
          <w:szCs w:val="28"/>
        </w:rPr>
      </w:pPr>
      <w:r>
        <w:rPr>
          <w:szCs w:val="28"/>
        </w:rPr>
        <w:t xml:space="preserve">2. </w:t>
      </w:r>
      <w:r w:rsidRPr="00716155">
        <w:rPr>
          <w:szCs w:val="28"/>
        </w:rPr>
        <w:t>Настоящее решение вступает в силу со дня подписания и подлежит официальному опубликованию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«Интернет».</w:t>
      </w:r>
    </w:p>
    <w:p w:rsidR="00D617A2" w:rsidRDefault="00D617A2" w:rsidP="00D617A2">
      <w:pPr>
        <w:rPr>
          <w:bCs/>
          <w:i/>
          <w:szCs w:val="28"/>
        </w:rPr>
      </w:pPr>
    </w:p>
    <w:p w:rsidR="00D617A2" w:rsidRDefault="00D617A2" w:rsidP="00D617A2">
      <w:pPr>
        <w:ind w:firstLine="709"/>
        <w:rPr>
          <w:bCs/>
          <w:i/>
          <w:szCs w:val="28"/>
        </w:rPr>
      </w:pPr>
    </w:p>
    <w:p w:rsidR="00D617A2" w:rsidRPr="00D617A2" w:rsidRDefault="00D617A2" w:rsidP="00D617A2">
      <w:pPr>
        <w:ind w:firstLine="709"/>
        <w:rPr>
          <w:bCs/>
          <w:szCs w:val="28"/>
        </w:rPr>
      </w:pPr>
      <w:r w:rsidRPr="00D617A2">
        <w:rPr>
          <w:bCs/>
          <w:szCs w:val="28"/>
        </w:rPr>
        <w:t xml:space="preserve">Председатель </w:t>
      </w:r>
      <w:proofErr w:type="gramStart"/>
      <w:r w:rsidRPr="00D617A2">
        <w:rPr>
          <w:bCs/>
          <w:szCs w:val="28"/>
        </w:rPr>
        <w:t>Ивановского</w:t>
      </w:r>
      <w:proofErr w:type="gramEnd"/>
      <w:r w:rsidRPr="00D617A2">
        <w:rPr>
          <w:bCs/>
          <w:szCs w:val="28"/>
        </w:rPr>
        <w:t xml:space="preserve"> сельского </w:t>
      </w:r>
    </w:p>
    <w:p w:rsidR="00D617A2" w:rsidRPr="00D617A2" w:rsidRDefault="00D617A2" w:rsidP="00D617A2">
      <w:pPr>
        <w:ind w:firstLine="709"/>
        <w:rPr>
          <w:bCs/>
          <w:szCs w:val="28"/>
        </w:rPr>
      </w:pPr>
      <w:r w:rsidRPr="00D617A2">
        <w:rPr>
          <w:bCs/>
          <w:szCs w:val="28"/>
        </w:rPr>
        <w:t xml:space="preserve">Совета депутатов </w:t>
      </w:r>
    </w:p>
    <w:p w:rsidR="00D617A2" w:rsidRPr="00D617A2" w:rsidRDefault="00D617A2" w:rsidP="00D617A2">
      <w:pPr>
        <w:ind w:firstLine="709"/>
        <w:rPr>
          <w:bCs/>
          <w:szCs w:val="28"/>
        </w:rPr>
      </w:pPr>
      <w:r w:rsidRPr="00D617A2">
        <w:rPr>
          <w:bCs/>
          <w:szCs w:val="28"/>
        </w:rPr>
        <w:t xml:space="preserve">__________________ О.В. </w:t>
      </w:r>
      <w:proofErr w:type="spellStart"/>
      <w:r w:rsidRPr="00D617A2">
        <w:rPr>
          <w:bCs/>
          <w:szCs w:val="28"/>
        </w:rPr>
        <w:t>Шкулепа</w:t>
      </w:r>
      <w:proofErr w:type="spellEnd"/>
    </w:p>
    <w:p w:rsidR="00D617A2" w:rsidRPr="00D617A2" w:rsidRDefault="00D617A2" w:rsidP="00D617A2">
      <w:pPr>
        <w:ind w:firstLine="709"/>
        <w:rPr>
          <w:bCs/>
          <w:szCs w:val="28"/>
        </w:rPr>
      </w:pPr>
    </w:p>
    <w:p w:rsidR="00D617A2" w:rsidRPr="00D617A2" w:rsidRDefault="00D617A2" w:rsidP="00D617A2">
      <w:pPr>
        <w:ind w:firstLine="709"/>
        <w:rPr>
          <w:bCs/>
          <w:szCs w:val="28"/>
        </w:rPr>
      </w:pPr>
      <w:r w:rsidRPr="00D617A2">
        <w:rPr>
          <w:bCs/>
          <w:szCs w:val="28"/>
        </w:rPr>
        <w:t xml:space="preserve">Глава Ивановского сельсовета      </w:t>
      </w:r>
    </w:p>
    <w:p w:rsidR="00D617A2" w:rsidRPr="00D617A2" w:rsidRDefault="00D617A2" w:rsidP="00D617A2">
      <w:pPr>
        <w:ind w:firstLine="709"/>
        <w:rPr>
          <w:bCs/>
          <w:szCs w:val="28"/>
        </w:rPr>
      </w:pPr>
    </w:p>
    <w:p w:rsidR="00D617A2" w:rsidRPr="00D617A2" w:rsidRDefault="00D617A2" w:rsidP="00D617A2">
      <w:pPr>
        <w:ind w:firstLine="709"/>
        <w:rPr>
          <w:bCs/>
          <w:szCs w:val="28"/>
        </w:rPr>
      </w:pPr>
      <w:r w:rsidRPr="00D617A2">
        <w:rPr>
          <w:bCs/>
          <w:szCs w:val="28"/>
        </w:rPr>
        <w:t xml:space="preserve">__________________  Е.А. </w:t>
      </w:r>
      <w:proofErr w:type="spellStart"/>
      <w:r w:rsidRPr="00D617A2">
        <w:rPr>
          <w:bCs/>
          <w:szCs w:val="28"/>
        </w:rPr>
        <w:t>Криницин</w:t>
      </w:r>
      <w:proofErr w:type="spellEnd"/>
    </w:p>
    <w:p w:rsidR="00DB3FA5" w:rsidRPr="00D617A2" w:rsidRDefault="00DB3FA5" w:rsidP="00DB3FA5">
      <w:pPr>
        <w:ind w:firstLine="709"/>
        <w:rPr>
          <w:bCs/>
          <w:szCs w:val="28"/>
        </w:rPr>
      </w:pPr>
      <w:r w:rsidRPr="00D617A2">
        <w:rPr>
          <w:bCs/>
          <w:szCs w:val="28"/>
        </w:rPr>
        <w:br w:type="page"/>
      </w:r>
    </w:p>
    <w:p w:rsidR="00DB3FA5" w:rsidRPr="000E1BAD" w:rsidRDefault="00DB3FA5" w:rsidP="00DB3FA5">
      <w:pPr>
        <w:jc w:val="right"/>
        <w:rPr>
          <w:szCs w:val="28"/>
        </w:rPr>
      </w:pPr>
      <w:r w:rsidRPr="000E1BAD">
        <w:rPr>
          <w:szCs w:val="28"/>
        </w:rPr>
        <w:lastRenderedPageBreak/>
        <w:t>Приложение</w:t>
      </w:r>
    </w:p>
    <w:p w:rsidR="00DB3FA5" w:rsidRPr="000E1BAD" w:rsidRDefault="00DB3FA5" w:rsidP="00DB3FA5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>к Решению</w:t>
      </w:r>
    </w:p>
    <w:p w:rsidR="00DB3FA5" w:rsidRPr="00D617A2" w:rsidRDefault="00DB3FA5" w:rsidP="00D617A2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 xml:space="preserve"> </w:t>
      </w:r>
      <w:r w:rsidR="00D617A2" w:rsidRPr="00D617A2">
        <w:rPr>
          <w:szCs w:val="28"/>
        </w:rPr>
        <w:t>Ивановского сельсовета</w:t>
      </w:r>
    </w:p>
    <w:p w:rsidR="00DB3FA5" w:rsidRPr="000E1BAD" w:rsidRDefault="00DB3FA5" w:rsidP="00DB3FA5">
      <w:pPr>
        <w:ind w:firstLine="709"/>
        <w:jc w:val="right"/>
        <w:rPr>
          <w:szCs w:val="28"/>
        </w:rPr>
      </w:pPr>
      <w:r w:rsidRPr="000E1BAD">
        <w:rPr>
          <w:szCs w:val="28"/>
        </w:rPr>
        <w:t>от _______________№____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617A2" w:rsidRDefault="00DB3FA5" w:rsidP="00D617A2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ПРО</w:t>
      </w:r>
      <w:r w:rsidR="00D617A2">
        <w:t xml:space="preserve">ВЕДЕНИЯ ИХ КОНКУРСНОГО ОТБОРА В АДМИНИСТРАЦИИ ИВАНОВСКОГО СЕЛЬСОВЕТА </w:t>
      </w:r>
    </w:p>
    <w:p w:rsidR="00DB3FA5" w:rsidRPr="000E1BAD" w:rsidRDefault="00DB3FA5" w:rsidP="00D617A2">
      <w:pPr>
        <w:pStyle w:val="ConsPlusTitle"/>
        <w:spacing w:line="240" w:lineRule="auto"/>
        <w:ind w:firstLine="709"/>
        <w:jc w:val="center"/>
        <w:rPr>
          <w:b w:val="0"/>
        </w:rPr>
      </w:pPr>
      <w:r w:rsidRPr="000E1BAD"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D617A2">
        <w:rPr>
          <w:rFonts w:ascii="Times New Roman" w:hAnsi="Times New Roman" w:cs="Times New Roman"/>
          <w:sz w:val="28"/>
          <w:szCs w:val="28"/>
        </w:rPr>
        <w:t>Администрации Ивановского сельсовет</w:t>
      </w:r>
      <w:proofErr w:type="gramStart"/>
      <w:r w:rsidR="00D617A2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D617A2" w:rsidRPr="00D617A2">
        <w:rPr>
          <w:rFonts w:ascii="Times New Roman" w:hAnsi="Times New Roman" w:cs="Times New Roman"/>
          <w:sz w:val="28"/>
          <w:szCs w:val="28"/>
        </w:rPr>
        <w:t>Администрации Ивановского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D617A2" w:rsidRPr="00D617A2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D617A2" w:rsidRPr="00D617A2">
        <w:t xml:space="preserve">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7A2" w:rsidRPr="00D617A2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="00D617A2" w:rsidRPr="00D617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D617A2" w:rsidRPr="00D617A2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D617A2" w:rsidRPr="00D617A2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D617A2" w:rsidRPr="00D617A2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="00791AF3">
        <w:rPr>
          <w:rFonts w:ascii="Times New Roman" w:hAnsi="Times New Roman" w:cs="Times New Roman"/>
          <w:sz w:val="28"/>
          <w:szCs w:val="28"/>
        </w:rPr>
        <w:t>не должен превышать 50  т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</w:t>
      </w:r>
      <w:r w:rsidR="00742164">
        <w:rPr>
          <w:b/>
          <w:bCs/>
          <w:szCs w:val="28"/>
        </w:rPr>
        <w:t>Ы</w:t>
      </w:r>
      <w:r w:rsidRPr="000E1BAD">
        <w:rPr>
          <w:b/>
          <w:bCs/>
          <w:szCs w:val="28"/>
        </w:rPr>
        <w:t>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- инициативная </w:t>
      </w:r>
      <w:r w:rsidR="00791AF3">
        <w:rPr>
          <w:rFonts w:ascii="Times New Roman" w:hAnsi="Times New Roman" w:cs="Times New Roman"/>
          <w:sz w:val="28"/>
          <w:szCs w:val="28"/>
        </w:rPr>
        <w:t>группа численностью не менее 3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1"/>
      </w:r>
      <w:r w:rsidRPr="000E1BAD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проживающих на территории муниципального образования </w:t>
      </w:r>
      <w:r w:rsidR="00791AF3" w:rsidRPr="00791AF3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791AF3" w:rsidRPr="00791AF3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791AF3" w:rsidRPr="00791AF3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="00791AF3" w:rsidRPr="00791AF3">
        <w:t xml:space="preserve"> </w:t>
      </w:r>
      <w:r w:rsidR="00791AF3" w:rsidRPr="00791AF3">
        <w:rPr>
          <w:rFonts w:ascii="Times New Roman" w:hAnsi="Times New Roman" w:cs="Times New Roman"/>
          <w:iCs/>
          <w:sz w:val="28"/>
          <w:szCs w:val="28"/>
        </w:rPr>
        <w:t>Ивановского сельсовета</w:t>
      </w:r>
      <w:r w:rsidR="00791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791AF3" w:rsidRPr="00791AF3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</w:t>
      </w:r>
      <w:r w:rsidR="00742164">
        <w:rPr>
          <w:b/>
          <w:bCs/>
          <w:szCs w:val="28"/>
        </w:rPr>
        <w:t>И</w:t>
      </w:r>
      <w:r w:rsidRPr="000E1BAD">
        <w:rPr>
          <w:b/>
          <w:bCs/>
          <w:szCs w:val="28"/>
        </w:rPr>
        <w:t>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791AF3" w:rsidRPr="00791AF3">
        <w:t xml:space="preserve"> </w:t>
      </w:r>
      <w:r w:rsidR="00791AF3" w:rsidRPr="00791AF3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целесообразности реализации инициативного проекта или поддержа</w:t>
      </w:r>
      <w:r w:rsidR="00791AF3">
        <w:rPr>
          <w:rFonts w:ascii="Times New Roman" w:hAnsi="Times New Roman" w:cs="Times New Roman"/>
          <w:sz w:val="28"/>
          <w:szCs w:val="28"/>
        </w:rPr>
        <w:t xml:space="preserve">н подписями не менее чем  10 </w:t>
      </w:r>
      <w:r w:rsidRPr="000E1BAD">
        <w:rPr>
          <w:rFonts w:ascii="Times New Roman" w:hAnsi="Times New Roman" w:cs="Times New Roman"/>
          <w:sz w:val="28"/>
          <w:szCs w:val="28"/>
        </w:rPr>
        <w:t>граждан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791AF3" w:rsidRPr="00791AF3">
        <w:rPr>
          <w:rFonts w:ascii="Times New Roman" w:hAnsi="Times New Roman" w:cs="Times New Roman"/>
          <w:color w:val="000000"/>
          <w:spacing w:val="3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с инициаторами также после внесения инициативных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</w:t>
      </w:r>
      <w:r w:rsidR="00894AA6">
        <w:rPr>
          <w:b/>
          <w:szCs w:val="28"/>
        </w:rPr>
        <w:t>Е</w:t>
      </w:r>
      <w:r w:rsidRPr="000E1BAD">
        <w:rPr>
          <w:b/>
          <w:szCs w:val="28"/>
        </w:rPr>
        <w:t xml:space="preserve">СЕНИЕ ИНИЦИАТИВНЫХ ПРОЕКТОВ В АДМИНИСТРАЦИЮ </w:t>
      </w:r>
      <w:r w:rsidR="00791AF3">
        <w:rPr>
          <w:b/>
          <w:szCs w:val="28"/>
        </w:rPr>
        <w:t>ИВАНОВСКОГО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791AF3" w:rsidRPr="00791A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Ивановского сельсовета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791AF3" w:rsidRPr="00791AF3">
        <w:rPr>
          <w:color w:val="000000"/>
          <w:spacing w:val="3"/>
          <w:szCs w:val="28"/>
        </w:rPr>
        <w:t xml:space="preserve">Ивановского сельсовета 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791AF3" w:rsidRPr="00791AF3">
        <w:rPr>
          <w:szCs w:val="28"/>
        </w:rPr>
        <w:t xml:space="preserve">Ивановского сельсовета 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791AF3" w:rsidRPr="00791AF3">
        <w:t xml:space="preserve"> </w:t>
      </w:r>
      <w:r w:rsidR="00791AF3" w:rsidRPr="00791AF3">
        <w:rPr>
          <w:szCs w:val="28"/>
        </w:rPr>
        <w:t>Ивановского сельсовета</w:t>
      </w:r>
      <w:r w:rsidRPr="000E1BAD">
        <w:rPr>
          <w:szCs w:val="28"/>
        </w:rPr>
        <w:t xml:space="preserve"> подлежит </w:t>
      </w:r>
      <w:r w:rsidR="00791AF3" w:rsidRPr="00791AF3">
        <w:rPr>
          <w:szCs w:val="28"/>
        </w:rPr>
        <w:t>опубликованию</w:t>
      </w:r>
      <w:r w:rsidR="00791AF3">
        <w:rPr>
          <w:i/>
          <w:szCs w:val="28"/>
        </w:rPr>
        <w:t xml:space="preserve"> </w:t>
      </w:r>
      <w:r w:rsidRPr="000E1BAD">
        <w:rPr>
          <w:szCs w:val="28"/>
        </w:rPr>
        <w:t xml:space="preserve"> и размещению на официальном сайте </w:t>
      </w:r>
      <w:r w:rsidR="00791AF3">
        <w:rPr>
          <w:szCs w:val="28"/>
        </w:rPr>
        <w:t>Ивановского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791AF3" w:rsidRPr="00791AF3">
        <w:t xml:space="preserve"> </w:t>
      </w:r>
      <w:r w:rsidR="00791AF3" w:rsidRPr="00791AF3">
        <w:rPr>
          <w:szCs w:val="28"/>
        </w:rPr>
        <w:t>Ивановского сельсовета</w:t>
      </w:r>
      <w:r w:rsidR="00791AF3">
        <w:rPr>
          <w:i/>
          <w:szCs w:val="28"/>
        </w:rPr>
        <w:t xml:space="preserve"> 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4.4. Одновременно граждане, достигшие шестнадцатилетнего возраста, информируются о возможнос</w:t>
      </w:r>
      <w:r w:rsidR="00791AF3">
        <w:rPr>
          <w:szCs w:val="28"/>
        </w:rPr>
        <w:t xml:space="preserve">ти представления в администрацию </w:t>
      </w:r>
      <w:r w:rsidR="00791AF3" w:rsidRPr="00791AF3">
        <w:t xml:space="preserve"> </w:t>
      </w:r>
      <w:r w:rsidR="00791AF3" w:rsidRPr="00791AF3">
        <w:rPr>
          <w:szCs w:val="28"/>
        </w:rPr>
        <w:lastRenderedPageBreak/>
        <w:t>Ивановского сельсовета</w:t>
      </w:r>
      <w:r w:rsidR="00791AF3" w:rsidRPr="00791AF3">
        <w:rPr>
          <w:i/>
          <w:szCs w:val="28"/>
        </w:rPr>
        <w:t xml:space="preserve">  </w:t>
      </w:r>
      <w:r w:rsidRPr="000E1BAD">
        <w:rPr>
          <w:szCs w:val="28"/>
        </w:rPr>
        <w:t>своих замечаний и предложений по ини</w:t>
      </w:r>
      <w:r w:rsidR="00791AF3">
        <w:rPr>
          <w:szCs w:val="28"/>
        </w:rPr>
        <w:t xml:space="preserve">циативному проекту в течение 5 </w:t>
      </w:r>
      <w:r w:rsidRPr="000E1BAD">
        <w:rPr>
          <w:szCs w:val="28"/>
        </w:rPr>
        <w:t xml:space="preserve"> 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127D53">
        <w:rPr>
          <w:color w:val="000000"/>
          <w:spacing w:val="3"/>
          <w:szCs w:val="28"/>
        </w:rPr>
        <w:t>Ивановского сельсовета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27D53">
        <w:rPr>
          <w:color w:val="000000"/>
          <w:spacing w:val="3"/>
          <w:szCs w:val="28"/>
        </w:rPr>
        <w:t>Ивановского сельсовета</w:t>
      </w:r>
      <w:r w:rsidRPr="000E1BAD">
        <w:rPr>
          <w:spacing w:val="3"/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 xml:space="preserve">уставу </w:t>
      </w:r>
      <w:r w:rsidR="00127D53" w:rsidRPr="00127D53">
        <w:rPr>
          <w:color w:val="000000"/>
          <w:spacing w:val="3"/>
          <w:szCs w:val="28"/>
        </w:rPr>
        <w:t>Ивановского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5. ПОРЯДОК РАССМОТРЕНИЯ ИНИЦИАТИВНЫХ ПРОЕКТОВ КОНКУРСНОЙ КОМИССИЕЙ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566EDA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127D53" w:rsidRPr="00127D53">
        <w:rPr>
          <w:szCs w:val="28"/>
        </w:rPr>
        <w:t>Ивановского сельсовета</w:t>
      </w:r>
      <w:proofErr w:type="gramStart"/>
      <w:r w:rsidR="00127D53" w:rsidRPr="00127D53">
        <w:rPr>
          <w:szCs w:val="28"/>
        </w:rPr>
        <w:t xml:space="preserve"> </w:t>
      </w:r>
      <w:r w:rsidRPr="009932E0">
        <w:rPr>
          <w:color w:val="000000"/>
          <w:spacing w:val="3"/>
          <w:szCs w:val="28"/>
        </w:rPr>
        <w:t>,</w:t>
      </w:r>
      <w:proofErr w:type="gramEnd"/>
      <w:r w:rsidRPr="009932E0">
        <w:rPr>
          <w:color w:val="000000"/>
          <w:spacing w:val="3"/>
          <w:szCs w:val="28"/>
        </w:rPr>
        <w:t xml:space="preserve">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127D53" w:rsidRPr="00127D53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127D53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127D53" w:rsidRPr="00127D53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127D53" w:rsidRPr="00127D53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127D53" w:rsidRPr="00127D53">
        <w:rPr>
          <w:szCs w:val="28"/>
        </w:rPr>
        <w:t xml:space="preserve">Ивановского сельсовета 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127D53" w:rsidRPr="00127D53">
        <w:rPr>
          <w:szCs w:val="28"/>
        </w:rPr>
        <w:t xml:space="preserve">Ивановского сельсовета 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127D53" w:rsidRPr="00127D53">
        <w:rPr>
          <w:szCs w:val="28"/>
        </w:rPr>
        <w:t>Ивановского сельсовета</w:t>
      </w:r>
      <w:proofErr w:type="gramStart"/>
      <w:r w:rsidR="00127D53" w:rsidRPr="00127D53">
        <w:rPr>
          <w:szCs w:val="28"/>
        </w:rPr>
        <w:t xml:space="preserve"> </w:t>
      </w:r>
      <w:r w:rsidRPr="000E1BAD">
        <w:rPr>
          <w:szCs w:val="28"/>
        </w:rPr>
        <w:t>;</w:t>
      </w:r>
      <w:proofErr w:type="gramEnd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127D53" w:rsidRPr="00127D53">
        <w:t xml:space="preserve"> </w:t>
      </w:r>
      <w:r w:rsidR="00127D53" w:rsidRPr="00127D53">
        <w:rPr>
          <w:szCs w:val="28"/>
        </w:rPr>
        <w:t>Ивановского сельсовета</w:t>
      </w:r>
      <w:r w:rsidR="00127D53">
        <w:rPr>
          <w:i/>
          <w:szCs w:val="28"/>
        </w:rPr>
        <w:t xml:space="preserve"> 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127D53" w:rsidRPr="00127D53">
        <w:rPr>
          <w:szCs w:val="28"/>
        </w:rPr>
        <w:t>Ивановского сельсовета</w:t>
      </w:r>
      <w:r w:rsidR="00127D53">
        <w:rPr>
          <w:i/>
          <w:szCs w:val="28"/>
        </w:rPr>
        <w:t xml:space="preserve"> </w:t>
      </w:r>
      <w:r w:rsidRPr="000E1BAD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566ED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D53" w:rsidRPr="00127D53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127D53" w:rsidRPr="00127D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="00127D53" w:rsidRPr="00127D53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</w:t>
      </w:r>
      <w:r w:rsidR="00127D5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127D53" w:rsidRPr="00127D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D53" w:rsidRPr="00127D53">
        <w:t xml:space="preserve"> </w:t>
      </w:r>
      <w:r w:rsidR="00127D53" w:rsidRPr="00127D53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127D53" w:rsidRPr="00127D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91624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BB" w:rsidRDefault="000239BB" w:rsidP="00DB3FA5">
      <w:r>
        <w:separator/>
      </w:r>
    </w:p>
  </w:endnote>
  <w:endnote w:type="continuationSeparator" w:id="0">
    <w:p w:rsidR="000239BB" w:rsidRDefault="000239BB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6E" w:rsidRPr="00C46D38" w:rsidRDefault="0072146E" w:rsidP="00D617A2">
    <w:pPr>
      <w:pStyle w:val="a9"/>
      <w:rPr>
        <w:sz w:val="16"/>
        <w:szCs w:val="16"/>
      </w:rPr>
    </w:pPr>
  </w:p>
  <w:p w:rsidR="0072146E" w:rsidRDefault="007214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BB" w:rsidRDefault="000239BB" w:rsidP="00DB3FA5">
      <w:r>
        <w:separator/>
      </w:r>
    </w:p>
  </w:footnote>
  <w:footnote w:type="continuationSeparator" w:id="0">
    <w:p w:rsidR="000239BB" w:rsidRDefault="000239BB" w:rsidP="00DB3FA5">
      <w:r>
        <w:continuationSeparator/>
      </w:r>
    </w:p>
  </w:footnote>
  <w:footnote w:id="1">
    <w:p w:rsidR="00DB3FA5" w:rsidRPr="00F360AF" w:rsidRDefault="00DB3FA5" w:rsidP="00894AA6">
      <w:pPr>
        <w:pStyle w:val="a3"/>
        <w:tabs>
          <w:tab w:val="left" w:pos="0"/>
        </w:tabs>
        <w:jc w:val="both"/>
        <w:rPr>
          <w:bCs/>
          <w:iCs/>
        </w:rPr>
      </w:pPr>
    </w:p>
  </w:footnote>
  <w:footnote w:id="2">
    <w:p w:rsidR="00DB3FA5" w:rsidRPr="00F360AF" w:rsidRDefault="00DB3FA5" w:rsidP="00566EDA">
      <w:pPr>
        <w:pStyle w:val="a3"/>
        <w:tabs>
          <w:tab w:val="left" w:pos="0"/>
          <w:tab w:val="left" w:pos="90"/>
        </w:tabs>
      </w:pPr>
    </w:p>
  </w:footnote>
  <w:footnote w:id="3">
    <w:p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  <w:jc w:val="both"/>
      </w:pPr>
      <w:r w:rsidRPr="00F360A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239BB"/>
    <w:rsid w:val="000B53B9"/>
    <w:rsid w:val="00127D53"/>
    <w:rsid w:val="00146374"/>
    <w:rsid w:val="001809E5"/>
    <w:rsid w:val="00211215"/>
    <w:rsid w:val="002572E8"/>
    <w:rsid w:val="00461EEE"/>
    <w:rsid w:val="004D46FF"/>
    <w:rsid w:val="00566EDA"/>
    <w:rsid w:val="005F03E6"/>
    <w:rsid w:val="006166D8"/>
    <w:rsid w:val="00683D2D"/>
    <w:rsid w:val="006F73BB"/>
    <w:rsid w:val="0072146E"/>
    <w:rsid w:val="00742164"/>
    <w:rsid w:val="00791AF3"/>
    <w:rsid w:val="00885087"/>
    <w:rsid w:val="00894AA6"/>
    <w:rsid w:val="0091624F"/>
    <w:rsid w:val="00A501FD"/>
    <w:rsid w:val="00AC0977"/>
    <w:rsid w:val="00BA5938"/>
    <w:rsid w:val="00D617A2"/>
    <w:rsid w:val="00DB3FA5"/>
    <w:rsid w:val="00E81F87"/>
    <w:rsid w:val="00E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Изумрудный</cp:lastModifiedBy>
  <cp:revision>2</cp:revision>
  <cp:lastPrinted>2023-12-26T06:49:00Z</cp:lastPrinted>
  <dcterms:created xsi:type="dcterms:W3CDTF">2023-12-28T00:59:00Z</dcterms:created>
  <dcterms:modified xsi:type="dcterms:W3CDTF">2023-12-28T00:59:00Z</dcterms:modified>
</cp:coreProperties>
</file>