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4F938B19" w14:textId="77777777" w:rsidR="000D105E" w:rsidRDefault="000D105E" w:rsidP="00C05C03">
      <w:pPr>
        <w:rPr>
          <w:b/>
          <w:sz w:val="40"/>
        </w:rPr>
      </w:pPr>
    </w:p>
    <w:p w14:paraId="04A5CB48" w14:textId="292485FE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A57A13">
        <w:rPr>
          <w:b/>
          <w:sz w:val="40"/>
        </w:rPr>
        <w:t>07</w:t>
      </w:r>
      <w:r w:rsidR="00C05C03">
        <w:rPr>
          <w:b/>
          <w:sz w:val="40"/>
        </w:rPr>
        <w:t xml:space="preserve"> </w:t>
      </w:r>
      <w:r w:rsidR="000D105E">
        <w:rPr>
          <w:b/>
          <w:sz w:val="40"/>
        </w:rPr>
        <w:t xml:space="preserve">                                                        </w:t>
      </w:r>
      <w:r>
        <w:rPr>
          <w:sz w:val="20"/>
        </w:rPr>
        <w:t xml:space="preserve"> от </w:t>
      </w:r>
      <w:r w:rsidR="00A57A13">
        <w:rPr>
          <w:sz w:val="20"/>
        </w:rPr>
        <w:t>12</w:t>
      </w:r>
      <w:r>
        <w:rPr>
          <w:sz w:val="20"/>
        </w:rPr>
        <w:t>.</w:t>
      </w:r>
      <w:r w:rsidR="00A92648">
        <w:rPr>
          <w:sz w:val="20"/>
        </w:rPr>
        <w:t>0</w:t>
      </w:r>
      <w:r w:rsidR="00A57A13">
        <w:rPr>
          <w:sz w:val="20"/>
        </w:rPr>
        <w:t>7</w:t>
      </w:r>
      <w:r w:rsidR="00C05C03">
        <w:rPr>
          <w:sz w:val="20"/>
        </w:rPr>
        <w:t>.202</w:t>
      </w:r>
      <w:r w:rsidR="00A92648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294B4A7C" w14:textId="77777777" w:rsidR="00026568" w:rsidRPr="00026568" w:rsidRDefault="00026568" w:rsidP="00026568">
      <w:pPr>
        <w:spacing w:line="259" w:lineRule="auto"/>
        <w:jc w:val="center"/>
        <w:rPr>
          <w:sz w:val="20"/>
        </w:rPr>
      </w:pPr>
      <w:r w:rsidRPr="00026568">
        <w:rPr>
          <w:sz w:val="20"/>
        </w:rPr>
        <w:t>АДМИНИСТРАЦИЯ ИВАНОВСКОГО СЕЛЬСОВЕТА</w:t>
      </w:r>
    </w:p>
    <w:p w14:paraId="48752EB8" w14:textId="77777777" w:rsidR="00026568" w:rsidRPr="00026568" w:rsidRDefault="00026568" w:rsidP="00026568">
      <w:pPr>
        <w:spacing w:line="259" w:lineRule="auto"/>
        <w:jc w:val="center"/>
        <w:rPr>
          <w:sz w:val="20"/>
        </w:rPr>
      </w:pPr>
      <w:r w:rsidRPr="00026568">
        <w:rPr>
          <w:sz w:val="20"/>
        </w:rPr>
        <w:t>ИРБЕЙСКОГО РАЙОНА КРАСНОЯРСКОГО КРАЯ</w:t>
      </w:r>
    </w:p>
    <w:p w14:paraId="528E211C" w14:textId="77777777" w:rsidR="00026568" w:rsidRPr="00026568" w:rsidRDefault="00026568" w:rsidP="00026568">
      <w:pPr>
        <w:spacing w:line="259" w:lineRule="auto"/>
        <w:jc w:val="center"/>
        <w:rPr>
          <w:sz w:val="20"/>
        </w:rPr>
      </w:pPr>
    </w:p>
    <w:p w14:paraId="319907F7" w14:textId="77777777" w:rsidR="00026568" w:rsidRPr="00026568" w:rsidRDefault="00026568" w:rsidP="00026568">
      <w:pPr>
        <w:spacing w:line="259" w:lineRule="auto"/>
        <w:jc w:val="center"/>
        <w:rPr>
          <w:sz w:val="20"/>
        </w:rPr>
      </w:pPr>
      <w:r w:rsidRPr="00026568">
        <w:rPr>
          <w:sz w:val="20"/>
        </w:rPr>
        <w:t>ПОСТАНОВЛЕНИЕ</w:t>
      </w:r>
    </w:p>
    <w:p w14:paraId="56D34B92" w14:textId="77777777" w:rsidR="00026568" w:rsidRPr="00026568" w:rsidRDefault="00026568" w:rsidP="00026568">
      <w:pPr>
        <w:spacing w:line="259" w:lineRule="auto"/>
        <w:jc w:val="center"/>
        <w:rPr>
          <w:sz w:val="20"/>
        </w:rPr>
      </w:pPr>
    </w:p>
    <w:p w14:paraId="03070CC4" w14:textId="77777777" w:rsidR="00026568" w:rsidRPr="00026568" w:rsidRDefault="00026568" w:rsidP="00026568">
      <w:pPr>
        <w:spacing w:line="259" w:lineRule="auto"/>
        <w:jc w:val="center"/>
        <w:rPr>
          <w:sz w:val="20"/>
        </w:rPr>
      </w:pPr>
      <w:r w:rsidRPr="00026568">
        <w:rPr>
          <w:sz w:val="20"/>
        </w:rPr>
        <w:t xml:space="preserve">12.07.2024г. </w:t>
      </w:r>
      <w:proofErr w:type="gramStart"/>
      <w:r w:rsidRPr="00026568">
        <w:rPr>
          <w:sz w:val="20"/>
        </w:rPr>
        <w:t>с</w:t>
      </w:r>
      <w:proofErr w:type="gramEnd"/>
      <w:r w:rsidRPr="00026568">
        <w:rPr>
          <w:sz w:val="20"/>
        </w:rPr>
        <w:t>. Ивановка №27 -</w:t>
      </w:r>
      <w:proofErr w:type="spellStart"/>
      <w:r w:rsidRPr="00026568">
        <w:rPr>
          <w:sz w:val="20"/>
        </w:rPr>
        <w:t>пг</w:t>
      </w:r>
      <w:proofErr w:type="spellEnd"/>
    </w:p>
    <w:p w14:paraId="40815DD2" w14:textId="77777777" w:rsidR="00026568" w:rsidRPr="00026568" w:rsidRDefault="00026568" w:rsidP="00026568">
      <w:pPr>
        <w:spacing w:line="259" w:lineRule="auto"/>
        <w:rPr>
          <w:sz w:val="20"/>
        </w:rPr>
      </w:pPr>
    </w:p>
    <w:p w14:paraId="3DF917FC" w14:textId="77777777" w:rsidR="00026568" w:rsidRPr="00026568" w:rsidRDefault="00026568" w:rsidP="00026568">
      <w:pPr>
        <w:spacing w:line="259" w:lineRule="auto"/>
        <w:rPr>
          <w:sz w:val="20"/>
        </w:rPr>
      </w:pPr>
    </w:p>
    <w:p w14:paraId="1819EF19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 xml:space="preserve">О внесении изменений и дополнений в постановление администрации Ивановского сельсовета </w:t>
      </w:r>
      <w:proofErr w:type="spellStart"/>
      <w:r w:rsidRPr="00026568">
        <w:rPr>
          <w:sz w:val="20"/>
        </w:rPr>
        <w:t>Ирбейского</w:t>
      </w:r>
      <w:proofErr w:type="spellEnd"/>
      <w:r w:rsidRPr="00026568">
        <w:rPr>
          <w:sz w:val="20"/>
        </w:rPr>
        <w:t xml:space="preserve"> района Красноярского края от 04.02.2021 № 03-пг</w:t>
      </w:r>
      <w:proofErr w:type="gramStart"/>
      <w:r w:rsidRPr="00026568">
        <w:rPr>
          <w:sz w:val="20"/>
        </w:rPr>
        <w:t xml:space="preserve"> О</w:t>
      </w:r>
      <w:proofErr w:type="gramEnd"/>
      <w:r w:rsidRPr="00026568">
        <w:rPr>
          <w:sz w:val="20"/>
        </w:rPr>
        <w:t>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Ивановского сельсовета»</w:t>
      </w:r>
    </w:p>
    <w:p w14:paraId="35F64FAD" w14:textId="77777777" w:rsidR="00026568" w:rsidRPr="00026568" w:rsidRDefault="00026568" w:rsidP="00026568">
      <w:pPr>
        <w:spacing w:line="259" w:lineRule="auto"/>
        <w:rPr>
          <w:sz w:val="20"/>
        </w:rPr>
      </w:pPr>
    </w:p>
    <w:p w14:paraId="455B5F29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Уставом Ивановского сельсовета, ПОСТАНОВЛЯЮ:</w:t>
      </w:r>
    </w:p>
    <w:p w14:paraId="5D5E9464" w14:textId="77777777" w:rsidR="00026568" w:rsidRPr="00026568" w:rsidRDefault="00026568" w:rsidP="00026568">
      <w:pPr>
        <w:spacing w:line="259" w:lineRule="auto"/>
        <w:rPr>
          <w:sz w:val="20"/>
        </w:rPr>
      </w:pPr>
    </w:p>
    <w:p w14:paraId="106F9AC5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1. .Внести изменения и дополнения в постановление администрации Ивановского сельсовета от 04.02.2021 № 03-пг</w:t>
      </w:r>
      <w:proofErr w:type="gramStart"/>
      <w:r w:rsidRPr="00026568">
        <w:rPr>
          <w:sz w:val="20"/>
        </w:rPr>
        <w:t xml:space="preserve"> О</w:t>
      </w:r>
      <w:proofErr w:type="gramEnd"/>
      <w:r w:rsidRPr="00026568">
        <w:rPr>
          <w:sz w:val="20"/>
        </w:rPr>
        <w:t>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Ивановского сельсовета» следующие изменения:</w:t>
      </w:r>
    </w:p>
    <w:p w14:paraId="24913443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 xml:space="preserve"> пункт 3.6 читать в следующей редакции:</w:t>
      </w:r>
    </w:p>
    <w:p w14:paraId="718EA6C2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 xml:space="preserve"> Ответ на письменное обращение о процедуре предоставления муниципальной услуги </w:t>
      </w:r>
    </w:p>
    <w:p w14:paraId="08A05811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- в случае подачи заявления на бумажном носителе – в срок не более 10 рабочих дней со дня поступления заявления;</w:t>
      </w:r>
    </w:p>
    <w:p w14:paraId="0A5F33C2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-в случае подачи заявления в форме электронного документа – в срок не более 5 рабочих дней со дня поступления заявления.</w:t>
      </w:r>
    </w:p>
    <w:p w14:paraId="01515A12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 xml:space="preserve">административных процедур: </w:t>
      </w:r>
    </w:p>
    <w:p w14:paraId="28F907AF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пункт 3.7.1. читать в следующей редакции: При направлении документов по почте:</w:t>
      </w:r>
    </w:p>
    <w:p w14:paraId="74A87F51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- приём, регистрация заявления и приложенных копий документов от заявителя, направление документов в отдел для предоставления муниципальной услуги;</w:t>
      </w:r>
    </w:p>
    <w:p w14:paraId="7F293B59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- подготовка ответа и направление его по почте заявителю.</w:t>
      </w:r>
    </w:p>
    <w:p w14:paraId="6BD6C395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Результатом исполнения административного действия является направление соответствующего документа заявителю.</w:t>
      </w:r>
    </w:p>
    <w:p w14:paraId="291A2DE1" w14:textId="77777777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 xml:space="preserve">2. </w:t>
      </w:r>
      <w:proofErr w:type="gramStart"/>
      <w:r w:rsidRPr="00026568">
        <w:rPr>
          <w:sz w:val="20"/>
        </w:rPr>
        <w:t>Контроль за</w:t>
      </w:r>
      <w:proofErr w:type="gramEnd"/>
      <w:r w:rsidRPr="00026568">
        <w:rPr>
          <w:sz w:val="20"/>
        </w:rPr>
        <w:t xml:space="preserve"> исполнением настоящего постановления оставляю за собой.</w:t>
      </w:r>
    </w:p>
    <w:p w14:paraId="27028D0C" w14:textId="06AB2BD2" w:rsidR="00026568" w:rsidRPr="00026568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>3. Постановление вступает в силу в день его подписания и подлежит опубликованию в периодическом печатно</w:t>
      </w:r>
      <w:r w:rsidR="00BA2DE2">
        <w:rPr>
          <w:sz w:val="20"/>
        </w:rPr>
        <w:t>м издании «Ивановский вестник».</w:t>
      </w:r>
    </w:p>
    <w:p w14:paraId="1F8FB750" w14:textId="27E9CCD8" w:rsidR="000D105E" w:rsidRDefault="00026568" w:rsidP="00026568">
      <w:pPr>
        <w:spacing w:line="259" w:lineRule="auto"/>
        <w:rPr>
          <w:sz w:val="20"/>
        </w:rPr>
      </w:pPr>
      <w:r w:rsidRPr="00026568">
        <w:rPr>
          <w:sz w:val="20"/>
        </w:rPr>
        <w:t xml:space="preserve">Глава сельсовета </w:t>
      </w:r>
      <w:proofErr w:type="spellStart"/>
      <w:r w:rsidRPr="00026568">
        <w:rPr>
          <w:sz w:val="20"/>
        </w:rPr>
        <w:t>Е.А.Криницин</w:t>
      </w:r>
      <w:proofErr w:type="spellEnd"/>
    </w:p>
    <w:p w14:paraId="1853D568" w14:textId="7CBD183E" w:rsidR="000D105E" w:rsidRPr="00236C54" w:rsidRDefault="000D105E" w:rsidP="00236C54">
      <w:pPr>
        <w:spacing w:line="259" w:lineRule="auto"/>
        <w:ind w:left="4749"/>
        <w:rPr>
          <w:sz w:val="20"/>
        </w:rPr>
      </w:pPr>
      <w:r>
        <w:rPr>
          <w:sz w:val="20"/>
        </w:rPr>
        <w:t xml:space="preserve">                   </w:t>
      </w:r>
    </w:p>
    <w:p w14:paraId="51FAB135" w14:textId="77777777" w:rsidR="00BA2DE2" w:rsidRPr="00BA2DE2" w:rsidRDefault="00BA2DE2" w:rsidP="00BA2DE2">
      <w:pPr>
        <w:jc w:val="center"/>
        <w:rPr>
          <w:sz w:val="24"/>
          <w:szCs w:val="24"/>
        </w:rPr>
      </w:pPr>
      <w:r w:rsidRPr="00BA2DE2">
        <w:rPr>
          <w:sz w:val="24"/>
          <w:szCs w:val="24"/>
        </w:rPr>
        <w:t>РОССИЙСКАЯ ФЕДЕРАЦИЯ</w:t>
      </w:r>
    </w:p>
    <w:p w14:paraId="196D1519" w14:textId="77777777" w:rsidR="00BA2DE2" w:rsidRPr="00BA2DE2" w:rsidRDefault="00BA2DE2" w:rsidP="00BA2DE2">
      <w:pPr>
        <w:jc w:val="center"/>
        <w:rPr>
          <w:sz w:val="24"/>
          <w:szCs w:val="24"/>
        </w:rPr>
      </w:pPr>
      <w:r w:rsidRPr="00BA2DE2">
        <w:rPr>
          <w:sz w:val="24"/>
          <w:szCs w:val="24"/>
        </w:rPr>
        <w:t xml:space="preserve">Администрация Ивановского сельсовета </w:t>
      </w:r>
      <w:proofErr w:type="spellStart"/>
      <w:r w:rsidRPr="00BA2DE2">
        <w:rPr>
          <w:sz w:val="24"/>
          <w:szCs w:val="24"/>
        </w:rPr>
        <w:t>Ирбейского</w:t>
      </w:r>
      <w:proofErr w:type="spellEnd"/>
      <w:r w:rsidRPr="00BA2DE2">
        <w:rPr>
          <w:sz w:val="24"/>
          <w:szCs w:val="24"/>
        </w:rPr>
        <w:t xml:space="preserve"> района</w:t>
      </w:r>
    </w:p>
    <w:p w14:paraId="08CF2791" w14:textId="77777777" w:rsidR="00BA2DE2" w:rsidRPr="00BA2DE2" w:rsidRDefault="00BA2DE2" w:rsidP="00BA2DE2">
      <w:pPr>
        <w:jc w:val="center"/>
        <w:rPr>
          <w:sz w:val="24"/>
          <w:szCs w:val="24"/>
        </w:rPr>
      </w:pPr>
      <w:r w:rsidRPr="00BA2DE2">
        <w:rPr>
          <w:sz w:val="24"/>
          <w:szCs w:val="24"/>
        </w:rPr>
        <w:t>Красноярского края</w:t>
      </w:r>
    </w:p>
    <w:p w14:paraId="0E2DA418" w14:textId="77777777" w:rsidR="00BA2DE2" w:rsidRPr="00BA2DE2" w:rsidRDefault="00BA2DE2" w:rsidP="00BA2DE2">
      <w:pPr>
        <w:jc w:val="center"/>
        <w:rPr>
          <w:sz w:val="24"/>
          <w:szCs w:val="24"/>
        </w:rPr>
      </w:pPr>
    </w:p>
    <w:p w14:paraId="07FCEBF6" w14:textId="77777777" w:rsidR="00BA2DE2" w:rsidRPr="00BA2DE2" w:rsidRDefault="00BA2DE2" w:rsidP="00BA2DE2">
      <w:pPr>
        <w:jc w:val="center"/>
        <w:rPr>
          <w:sz w:val="24"/>
          <w:szCs w:val="24"/>
        </w:rPr>
      </w:pPr>
      <w:r w:rsidRPr="00BA2DE2">
        <w:rPr>
          <w:sz w:val="24"/>
          <w:szCs w:val="24"/>
        </w:rPr>
        <w:t>ПОСТАНОВЛЕНИЕ</w:t>
      </w:r>
    </w:p>
    <w:p w14:paraId="0CF4FB89" w14:textId="77777777" w:rsidR="00BA2DE2" w:rsidRPr="00BA2DE2" w:rsidRDefault="00BA2DE2" w:rsidP="00BA2DE2">
      <w:pPr>
        <w:jc w:val="center"/>
        <w:rPr>
          <w:sz w:val="24"/>
          <w:szCs w:val="24"/>
        </w:rPr>
      </w:pPr>
    </w:p>
    <w:p w14:paraId="2D626EF8" w14:textId="77777777" w:rsidR="00BA2DE2" w:rsidRPr="00BA2DE2" w:rsidRDefault="00BA2DE2" w:rsidP="00BA2DE2">
      <w:pPr>
        <w:jc w:val="center"/>
        <w:rPr>
          <w:sz w:val="24"/>
          <w:szCs w:val="24"/>
        </w:rPr>
      </w:pPr>
      <w:r w:rsidRPr="00BA2DE2">
        <w:rPr>
          <w:sz w:val="24"/>
          <w:szCs w:val="24"/>
        </w:rPr>
        <w:t>12.07.2024 с. Ивановка № 28-пг</w:t>
      </w:r>
    </w:p>
    <w:p w14:paraId="3447DC69" w14:textId="77777777" w:rsidR="00BA2DE2" w:rsidRPr="00BA2DE2" w:rsidRDefault="00BA2DE2" w:rsidP="00BA2DE2">
      <w:pPr>
        <w:rPr>
          <w:sz w:val="24"/>
          <w:szCs w:val="24"/>
        </w:rPr>
      </w:pPr>
    </w:p>
    <w:p w14:paraId="43DF8A73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О внесении изменений в Постановление администрации Ивановского сельсовета от 02.11.2022 года № 40-пг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14:paraId="71CF439A" w14:textId="77777777" w:rsidR="00BA2DE2" w:rsidRPr="00BA2DE2" w:rsidRDefault="00BA2DE2" w:rsidP="00BA2DE2">
      <w:pPr>
        <w:rPr>
          <w:sz w:val="24"/>
          <w:szCs w:val="24"/>
        </w:rPr>
      </w:pPr>
    </w:p>
    <w:p w14:paraId="37616561" w14:textId="77777777" w:rsidR="00BA2DE2" w:rsidRPr="00BA2DE2" w:rsidRDefault="00BA2DE2" w:rsidP="00BA2DE2">
      <w:pPr>
        <w:rPr>
          <w:sz w:val="24"/>
          <w:szCs w:val="24"/>
        </w:rPr>
      </w:pPr>
      <w:proofErr w:type="gramStart"/>
      <w:r w:rsidRPr="00BA2DE2">
        <w:rPr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</w:t>
      </w:r>
      <w:proofErr w:type="gramEnd"/>
      <w:r w:rsidRPr="00BA2DE2">
        <w:rPr>
          <w:sz w:val="24"/>
          <w:szCs w:val="24"/>
        </w:rPr>
        <w:t xml:space="preserve"> Ивановского сельсовета </w:t>
      </w:r>
      <w:proofErr w:type="spellStart"/>
      <w:r w:rsidRPr="00BA2DE2">
        <w:rPr>
          <w:sz w:val="24"/>
          <w:szCs w:val="24"/>
        </w:rPr>
        <w:t>Ирбейского</w:t>
      </w:r>
      <w:proofErr w:type="spellEnd"/>
      <w:r w:rsidRPr="00BA2DE2">
        <w:rPr>
          <w:sz w:val="24"/>
          <w:szCs w:val="24"/>
        </w:rPr>
        <w:t xml:space="preserve"> района Красноярского края, ПОСТАНОВЛЯЮ:</w:t>
      </w:r>
    </w:p>
    <w:p w14:paraId="2E7B0C70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1. </w:t>
      </w:r>
      <w:proofErr w:type="gramStart"/>
      <w:r w:rsidRPr="00BA2DE2">
        <w:rPr>
          <w:sz w:val="24"/>
          <w:szCs w:val="24"/>
        </w:rPr>
        <w:t>Внести следующие изменения и дополнения в постановление от 02.11.2022 года № 40-пг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приложение № 2 читать в новой редакции (согласно приложению 1)</w:t>
      </w:r>
      <w:proofErr w:type="gramEnd"/>
    </w:p>
    <w:p w14:paraId="4198E221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2. </w:t>
      </w:r>
      <w:proofErr w:type="gramStart"/>
      <w:r w:rsidRPr="00BA2DE2">
        <w:rPr>
          <w:sz w:val="24"/>
          <w:szCs w:val="24"/>
        </w:rPr>
        <w:t>Контроль за</w:t>
      </w:r>
      <w:proofErr w:type="gramEnd"/>
      <w:r w:rsidRPr="00BA2DE2">
        <w:rPr>
          <w:sz w:val="24"/>
          <w:szCs w:val="24"/>
        </w:rPr>
        <w:t xml:space="preserve"> выполнением настоящего постановления оставляю за собой.</w:t>
      </w:r>
    </w:p>
    <w:p w14:paraId="12584B50" w14:textId="3D51B79E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3. Настоящее постановление подлежит опубликованию в периодическом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«Интернет» и вст</w:t>
      </w:r>
      <w:r w:rsidRPr="00BA2DE2">
        <w:rPr>
          <w:sz w:val="24"/>
          <w:szCs w:val="24"/>
        </w:rPr>
        <w:t>упает в силу со дня подписания.</w:t>
      </w:r>
    </w:p>
    <w:p w14:paraId="604DEF63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Глава сельсовета Е.А. </w:t>
      </w:r>
      <w:proofErr w:type="spellStart"/>
      <w:r w:rsidRPr="00BA2DE2">
        <w:rPr>
          <w:sz w:val="24"/>
          <w:szCs w:val="24"/>
        </w:rPr>
        <w:t>Криницин</w:t>
      </w:r>
      <w:proofErr w:type="spellEnd"/>
    </w:p>
    <w:p w14:paraId="046779C6" w14:textId="77777777" w:rsidR="00BA2DE2" w:rsidRPr="00BA2DE2" w:rsidRDefault="00BA2DE2" w:rsidP="00BA2DE2">
      <w:pPr>
        <w:rPr>
          <w:sz w:val="24"/>
          <w:szCs w:val="24"/>
        </w:rPr>
      </w:pPr>
    </w:p>
    <w:p w14:paraId="10B75ED3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Приложение № 1</w:t>
      </w:r>
    </w:p>
    <w:p w14:paraId="65BD797A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 к Постановлению администрации </w:t>
      </w:r>
    </w:p>
    <w:p w14:paraId="30EA1955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Ивановского сельсовета</w:t>
      </w:r>
    </w:p>
    <w:p w14:paraId="1FDAADD1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от 12.07.2024 № 26-пг</w:t>
      </w:r>
    </w:p>
    <w:p w14:paraId="234AFFE6" w14:textId="77777777" w:rsidR="00BA2DE2" w:rsidRPr="00BA2DE2" w:rsidRDefault="00BA2DE2" w:rsidP="00BA2DE2">
      <w:pPr>
        <w:rPr>
          <w:sz w:val="24"/>
          <w:szCs w:val="24"/>
        </w:rPr>
      </w:pPr>
    </w:p>
    <w:p w14:paraId="0F47CD49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Состав</w:t>
      </w:r>
    </w:p>
    <w:p w14:paraId="509B1BDF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межведомственной комиссии по оценке и обследованию помещения</w:t>
      </w:r>
    </w:p>
    <w:p w14:paraId="6989163F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в целях признания его жилым помещением, жилого помещения</w:t>
      </w:r>
    </w:p>
    <w:p w14:paraId="4B275FBA" w14:textId="77777777" w:rsidR="00BA2DE2" w:rsidRPr="00BA2DE2" w:rsidRDefault="00BA2DE2" w:rsidP="00BA2DE2">
      <w:pPr>
        <w:rPr>
          <w:sz w:val="24"/>
          <w:szCs w:val="24"/>
        </w:rPr>
      </w:pPr>
      <w:proofErr w:type="gramStart"/>
      <w:r w:rsidRPr="00BA2DE2">
        <w:rPr>
          <w:sz w:val="24"/>
          <w:szCs w:val="24"/>
        </w:rPr>
        <w:t>пригодным</w:t>
      </w:r>
      <w:proofErr w:type="gramEnd"/>
      <w:r w:rsidRPr="00BA2DE2">
        <w:rPr>
          <w:sz w:val="24"/>
          <w:szCs w:val="24"/>
        </w:rPr>
        <w:t xml:space="preserve"> (непригодным) для проживания граждан,</w:t>
      </w:r>
    </w:p>
    <w:p w14:paraId="4090518A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а также многоквартирного дома в целях признания</w:t>
      </w:r>
    </w:p>
    <w:p w14:paraId="7B94F558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аварийным и подлежащим сносу или реконструкции</w:t>
      </w:r>
    </w:p>
    <w:p w14:paraId="1C95257C" w14:textId="77777777" w:rsidR="00BA2DE2" w:rsidRPr="00BA2DE2" w:rsidRDefault="00BA2DE2" w:rsidP="00BA2DE2">
      <w:pPr>
        <w:rPr>
          <w:sz w:val="24"/>
          <w:szCs w:val="24"/>
        </w:rPr>
      </w:pPr>
    </w:p>
    <w:p w14:paraId="20CBCAE9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Председатель комиссии: </w:t>
      </w:r>
    </w:p>
    <w:p w14:paraId="4533FD59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- Глава Ивановского сельсовета.</w:t>
      </w:r>
    </w:p>
    <w:p w14:paraId="768B1BB7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Заместитель председателя: </w:t>
      </w:r>
    </w:p>
    <w:p w14:paraId="51B33A42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- Зам. главы Ивановского сельсовета.</w:t>
      </w:r>
    </w:p>
    <w:p w14:paraId="63CEDCB4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Секретарь комиссии: </w:t>
      </w:r>
    </w:p>
    <w:p w14:paraId="11F5C05B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-Бухгалтер администрации Ивановского сельсовета.</w:t>
      </w:r>
    </w:p>
    <w:p w14:paraId="1BE12A2B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Члены комиссии: </w:t>
      </w:r>
    </w:p>
    <w:p w14:paraId="281B758F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Члены комиссии:</w:t>
      </w:r>
    </w:p>
    <w:p w14:paraId="4079C2CB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Заместитель главы </w:t>
      </w:r>
      <w:proofErr w:type="spellStart"/>
      <w:r w:rsidRPr="00BA2DE2">
        <w:rPr>
          <w:sz w:val="24"/>
          <w:szCs w:val="24"/>
        </w:rPr>
        <w:t>Ирбейского</w:t>
      </w:r>
      <w:proofErr w:type="spellEnd"/>
      <w:r w:rsidRPr="00BA2DE2">
        <w:rPr>
          <w:sz w:val="24"/>
          <w:szCs w:val="24"/>
        </w:rPr>
        <w:t xml:space="preserve"> района - по согласованию;</w:t>
      </w:r>
    </w:p>
    <w:p w14:paraId="1A32C967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 xml:space="preserve">Главный архитектор </w:t>
      </w:r>
      <w:proofErr w:type="spellStart"/>
      <w:r w:rsidRPr="00BA2DE2">
        <w:rPr>
          <w:sz w:val="24"/>
          <w:szCs w:val="24"/>
        </w:rPr>
        <w:t>Ирбейского</w:t>
      </w:r>
      <w:proofErr w:type="spellEnd"/>
      <w:r w:rsidRPr="00BA2DE2">
        <w:rPr>
          <w:sz w:val="24"/>
          <w:szCs w:val="24"/>
        </w:rPr>
        <w:t xml:space="preserve"> района – по согласованию;</w:t>
      </w:r>
    </w:p>
    <w:p w14:paraId="29653E39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Заместитель начальника 50 ПСЧ 10 ПСО ФПС ГПС</w:t>
      </w:r>
    </w:p>
    <w:p w14:paraId="2C10E753" w14:textId="77777777" w:rsidR="00BA2DE2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t>Главного управления МЧС России по Красноярскому краю – по согласованию;</w:t>
      </w:r>
    </w:p>
    <w:p w14:paraId="4B739DAB" w14:textId="1F873418" w:rsidR="00236C54" w:rsidRPr="00BA2DE2" w:rsidRDefault="00BA2DE2" w:rsidP="00BA2DE2">
      <w:pPr>
        <w:rPr>
          <w:sz w:val="24"/>
          <w:szCs w:val="24"/>
        </w:rPr>
      </w:pPr>
      <w:r w:rsidRPr="00BA2DE2">
        <w:rPr>
          <w:sz w:val="24"/>
          <w:szCs w:val="24"/>
        </w:rPr>
        <w:lastRenderedPageBreak/>
        <w:t>Представитель органа, уполномоченного на проведение государственного контроля и надзора в сфере санитарно-эпидемиологической и иной безопасности, защиты прав потребителей и благополучия человека – по согласованию.</w:t>
      </w:r>
    </w:p>
    <w:p w14:paraId="6FBCB974" w14:textId="77777777" w:rsidR="00BA2DE2" w:rsidRPr="00BA2DE2" w:rsidRDefault="00BA2DE2" w:rsidP="00236C54">
      <w:pPr>
        <w:rPr>
          <w:sz w:val="24"/>
          <w:szCs w:val="24"/>
        </w:rPr>
      </w:pPr>
    </w:p>
    <w:p w14:paraId="75EEE30D" w14:textId="77777777" w:rsidR="00BA2DE2" w:rsidRPr="00236C54" w:rsidRDefault="00BA2DE2" w:rsidP="00236C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98BF2F" w14:textId="77777777" w:rsidR="00236C54" w:rsidRPr="00ED0CF3" w:rsidRDefault="00236C54" w:rsidP="00236C54">
      <w:pPr>
        <w:rPr>
          <w:szCs w:val="28"/>
        </w:rPr>
      </w:pPr>
    </w:p>
    <w:p w14:paraId="6AAC9419" w14:textId="746E797F" w:rsidR="00236C54" w:rsidRPr="00ED0CF3" w:rsidRDefault="00ED0CF3" w:rsidP="00236C54">
      <w:pPr>
        <w:rPr>
          <w:b/>
          <w:szCs w:val="28"/>
        </w:rPr>
      </w:pPr>
      <w:r w:rsidRPr="00ED0CF3">
        <w:rPr>
          <w:b/>
          <w:szCs w:val="28"/>
        </w:rPr>
        <w:t xml:space="preserve">                       </w:t>
      </w:r>
      <w:r w:rsidR="00236C54" w:rsidRPr="00ED0CF3">
        <w:rPr>
          <w:b/>
          <w:szCs w:val="28"/>
        </w:rPr>
        <w:t>Уважаемые жители Ивановского сельсовета</w:t>
      </w:r>
      <w:proofErr w:type="gramStart"/>
      <w:r w:rsidR="00236C54" w:rsidRPr="00ED0CF3">
        <w:rPr>
          <w:b/>
          <w:szCs w:val="28"/>
        </w:rPr>
        <w:t xml:space="preserve"> !</w:t>
      </w:r>
      <w:proofErr w:type="gramEnd"/>
    </w:p>
    <w:p w14:paraId="79BA61DD" w14:textId="741390B6" w:rsidR="00236C54" w:rsidRPr="00ED0CF3" w:rsidRDefault="00026568" w:rsidP="00236C54">
      <w:pPr>
        <w:rPr>
          <w:b/>
          <w:szCs w:val="28"/>
        </w:rPr>
      </w:pPr>
      <w:r>
        <w:rPr>
          <w:b/>
          <w:szCs w:val="28"/>
        </w:rPr>
        <w:t xml:space="preserve"> В июл</w:t>
      </w:r>
      <w:r w:rsidR="00236C54" w:rsidRPr="00ED0CF3">
        <w:rPr>
          <w:b/>
          <w:szCs w:val="28"/>
        </w:rPr>
        <w:t>е месяце Административная комиссия   планирует выездные проверки соблюдения правил благоустройство территории</w:t>
      </w:r>
      <w:proofErr w:type="gramStart"/>
      <w:r w:rsidR="00236C54" w:rsidRPr="00ED0CF3">
        <w:rPr>
          <w:b/>
          <w:szCs w:val="28"/>
        </w:rPr>
        <w:t xml:space="preserve"> .</w:t>
      </w:r>
      <w:proofErr w:type="gramEnd"/>
    </w:p>
    <w:p w14:paraId="7E4952DE" w14:textId="77777777" w:rsidR="00236C54" w:rsidRPr="00ED0CF3" w:rsidRDefault="00236C54" w:rsidP="00236C54">
      <w:pPr>
        <w:rPr>
          <w:b/>
          <w:szCs w:val="28"/>
        </w:rPr>
      </w:pPr>
      <w:r w:rsidRPr="00ED0CF3">
        <w:rPr>
          <w:b/>
          <w:szCs w:val="28"/>
        </w:rPr>
        <w:t>Просим навести порядки возле своих придомовых территори</w:t>
      </w:r>
      <w:proofErr w:type="gramStart"/>
      <w:r w:rsidRPr="00ED0CF3">
        <w:rPr>
          <w:b/>
          <w:szCs w:val="28"/>
        </w:rPr>
        <w:t>й-</w:t>
      </w:r>
      <w:proofErr w:type="gramEnd"/>
      <w:r w:rsidRPr="00ED0CF3">
        <w:rPr>
          <w:b/>
          <w:szCs w:val="28"/>
        </w:rPr>
        <w:t xml:space="preserve"> убрать мусор(старые дрова, отходы лесопиления) сухостой , старый транспорт и т.п.</w:t>
      </w:r>
    </w:p>
    <w:p w14:paraId="5DFD0AF4" w14:textId="77777777" w:rsidR="00236C54" w:rsidRPr="00ED0CF3" w:rsidRDefault="00236C54" w:rsidP="00236C54">
      <w:pPr>
        <w:rPr>
          <w:b/>
          <w:szCs w:val="28"/>
        </w:rPr>
      </w:pPr>
      <w:proofErr w:type="gramStart"/>
      <w:r w:rsidRPr="00ED0CF3">
        <w:rPr>
          <w:b/>
          <w:szCs w:val="28"/>
        </w:rPr>
        <w:t>За нарушение Правил благоустройства ст. 5.1 Закона Красноярского края от 02.10.2008 № 7-2161 «Об административных правонарушениях» предусмотрена административная ответственность, влекущая назначение наказания в виде административного штрафа на граждан в размере от 1,5 тыс. до 4 тыс. рублей; на индивидуальных предпринимателей и должностных лиц - от 10 тыс. до 20 тыс. рублей; на юридических лиц - от 50 тыс. до 100 тыс. рублей.</w:t>
      </w:r>
      <w:proofErr w:type="gramEnd"/>
    </w:p>
    <w:p w14:paraId="4F9A19AB" w14:textId="77777777" w:rsidR="00236C54" w:rsidRPr="00ED0CF3" w:rsidRDefault="00236C54" w:rsidP="00236C54">
      <w:pPr>
        <w:rPr>
          <w:b/>
          <w:szCs w:val="28"/>
        </w:rPr>
      </w:pPr>
    </w:p>
    <w:p w14:paraId="65D78598" w14:textId="77777777" w:rsidR="00236C54" w:rsidRPr="00ED0CF3" w:rsidRDefault="00236C54" w:rsidP="00236C54">
      <w:pPr>
        <w:rPr>
          <w:b/>
          <w:szCs w:val="28"/>
        </w:rPr>
      </w:pPr>
      <w:r w:rsidRPr="00ED0CF3">
        <w:rPr>
          <w:b/>
          <w:szCs w:val="28"/>
        </w:rPr>
        <w:t xml:space="preserve"> При повторном нарушении  -  административный штраф на граждан в размере от 4 тыс. до 5 тыс. рублей; на индивидуальных предпринимателей и должностных лиц - от 20 тыс. до 50 тыс. рублей; на юридических лиц - от 100 тыс. до 300 тыс. рублей.</w:t>
      </w:r>
    </w:p>
    <w:p w14:paraId="06033B51" w14:textId="77777777" w:rsidR="00236C54" w:rsidRPr="00ED0CF3" w:rsidRDefault="00236C54" w:rsidP="00236C54">
      <w:pPr>
        <w:rPr>
          <w:szCs w:val="28"/>
        </w:rPr>
      </w:pPr>
    </w:p>
    <w:p w14:paraId="69EB498F" w14:textId="450743CE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Административная комиссия Ивановского сельсовета</w:t>
      </w:r>
      <w:r w:rsidRPr="00ED0CF3">
        <w:rPr>
          <w:szCs w:val="28"/>
        </w:rPr>
        <w:tab/>
      </w:r>
    </w:p>
    <w:p w14:paraId="0271EAD7" w14:textId="77777777" w:rsidR="00236C54" w:rsidRPr="00ED0CF3" w:rsidRDefault="00236C54" w:rsidP="00236C54">
      <w:pPr>
        <w:rPr>
          <w:szCs w:val="28"/>
        </w:rPr>
      </w:pPr>
    </w:p>
    <w:p w14:paraId="44549FFD" w14:textId="77777777" w:rsidR="00DA5D99" w:rsidRPr="00ED0CF3" w:rsidRDefault="00DA5D99" w:rsidP="00DA5D99">
      <w:pPr>
        <w:rPr>
          <w:szCs w:val="28"/>
        </w:rPr>
      </w:pPr>
    </w:p>
    <w:p w14:paraId="25750BB5" w14:textId="5713245D" w:rsidR="00DA5D99" w:rsidRPr="00ED0CF3" w:rsidRDefault="00DA5D99" w:rsidP="00DA5D99">
      <w:pPr>
        <w:rPr>
          <w:szCs w:val="28"/>
        </w:rPr>
      </w:pPr>
      <w:r w:rsidRPr="00ED0CF3">
        <w:rPr>
          <w:szCs w:val="28"/>
        </w:rPr>
        <w:t>Уважаемые жители Ивановского сельсовета со всеми Нормативно-правовыми актами более подробно вы можете ознакомиться на официал</w:t>
      </w:r>
      <w:r w:rsidR="00C15A21" w:rsidRPr="00ED0CF3">
        <w:rPr>
          <w:szCs w:val="28"/>
        </w:rPr>
        <w:t>ьном сайте Администрации Ива</w:t>
      </w:r>
      <w:r w:rsidRPr="00ED0CF3">
        <w:rPr>
          <w:szCs w:val="28"/>
        </w:rPr>
        <w:t xml:space="preserve">новского сельсовета (ссылка </w:t>
      </w:r>
      <w:proofErr w:type="spellStart"/>
      <w:r w:rsidR="00C15A21" w:rsidRPr="00ED0CF3">
        <w:rPr>
          <w:szCs w:val="28"/>
        </w:rPr>
        <w:t>https</w:t>
      </w:r>
      <w:proofErr w:type="spellEnd"/>
      <w:proofErr w:type="gramStart"/>
      <w:r w:rsidR="00C15A21" w:rsidRPr="00ED0CF3">
        <w:rPr>
          <w:szCs w:val="28"/>
        </w:rPr>
        <w:t xml:space="preserve"> :</w:t>
      </w:r>
      <w:proofErr w:type="gramEnd"/>
      <w:r w:rsidR="00C15A21" w:rsidRPr="00ED0CF3">
        <w:rPr>
          <w:szCs w:val="28"/>
        </w:rPr>
        <w:t>//ivanovka24.ru/:</w:t>
      </w:r>
      <w:r w:rsidRPr="00ED0CF3">
        <w:rPr>
          <w:szCs w:val="28"/>
        </w:rPr>
        <w:t>)</w:t>
      </w:r>
    </w:p>
    <w:p w14:paraId="6E3C358B" w14:textId="77777777" w:rsidR="00DA5D99" w:rsidRPr="00ED0CF3" w:rsidRDefault="00DA5D99" w:rsidP="00DA5D99">
      <w:pPr>
        <w:rPr>
          <w:szCs w:val="28"/>
        </w:rPr>
      </w:pPr>
    </w:p>
    <w:p w14:paraId="7D8A932F" w14:textId="47F0652C" w:rsidR="00DA5D99" w:rsidRPr="00ED0CF3" w:rsidRDefault="00DA5D99" w:rsidP="00DA5D99">
      <w:pPr>
        <w:rPr>
          <w:b/>
          <w:szCs w:val="28"/>
        </w:rPr>
      </w:pPr>
      <w:r w:rsidRPr="00ED0CF3">
        <w:rPr>
          <w:b/>
          <w:szCs w:val="28"/>
        </w:rPr>
        <w:t xml:space="preserve">Уважаемые жители Ивановского сельсовета. Убедительная просьба соблюдать меры </w:t>
      </w:r>
      <w:r w:rsidR="00236C54" w:rsidRPr="00ED0CF3">
        <w:rPr>
          <w:b/>
          <w:szCs w:val="28"/>
        </w:rPr>
        <w:t xml:space="preserve">пожарной безопасности </w:t>
      </w:r>
      <w:r w:rsidRPr="00ED0CF3">
        <w:rPr>
          <w:b/>
          <w:szCs w:val="28"/>
        </w:rPr>
        <w:t>летний  период</w:t>
      </w:r>
      <w:proofErr w:type="gramStart"/>
      <w:r w:rsidRPr="00ED0CF3">
        <w:rPr>
          <w:b/>
          <w:szCs w:val="28"/>
        </w:rPr>
        <w:t xml:space="preserve"> !</w:t>
      </w:r>
      <w:proofErr w:type="gramEnd"/>
      <w:r w:rsidRPr="00ED0CF3">
        <w:rPr>
          <w:b/>
          <w:szCs w:val="28"/>
        </w:rPr>
        <w:t>!!!!</w:t>
      </w:r>
    </w:p>
    <w:p w14:paraId="483D6FF4" w14:textId="77777777" w:rsidR="00DA5D99" w:rsidRPr="00ED0CF3" w:rsidRDefault="00DA5D99" w:rsidP="00DA5D99">
      <w:pPr>
        <w:rPr>
          <w:b/>
          <w:szCs w:val="28"/>
        </w:rPr>
      </w:pPr>
    </w:p>
    <w:p w14:paraId="77FCC379" w14:textId="77777777" w:rsidR="00DA5D99" w:rsidRPr="00ED0CF3" w:rsidRDefault="00DA5D99" w:rsidP="00DA5D99">
      <w:pPr>
        <w:rPr>
          <w:szCs w:val="28"/>
        </w:rPr>
      </w:pPr>
    </w:p>
    <w:p w14:paraId="36E3DF03" w14:textId="77777777" w:rsidR="00DA5D99" w:rsidRPr="00ED0CF3" w:rsidRDefault="00DA5D99" w:rsidP="00DA5D99">
      <w:pPr>
        <w:rPr>
          <w:szCs w:val="28"/>
        </w:rPr>
      </w:pPr>
    </w:p>
    <w:p w14:paraId="30876D9C" w14:textId="67B3C257" w:rsidR="004C4F7F" w:rsidRPr="00ED0CF3" w:rsidRDefault="004C4F7F" w:rsidP="004C4F7F">
      <w:pPr>
        <w:rPr>
          <w:szCs w:val="28"/>
        </w:rPr>
        <w:sectPr w:rsidR="004C4F7F" w:rsidRPr="00ED0CF3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  <w:proofErr w:type="gramStart"/>
      <w:r w:rsidRPr="00ED0CF3">
        <w:rPr>
          <w:szCs w:val="28"/>
        </w:rPr>
        <w:t xml:space="preserve">663655, Красноярский край, </w:t>
      </w:r>
      <w:proofErr w:type="spellStart"/>
      <w:r w:rsidRPr="00ED0CF3">
        <w:rPr>
          <w:szCs w:val="28"/>
        </w:rPr>
        <w:t>Ирбейский</w:t>
      </w:r>
      <w:proofErr w:type="spellEnd"/>
      <w:r w:rsidRPr="00ED0CF3">
        <w:rPr>
          <w:szCs w:val="28"/>
        </w:rPr>
        <w:t xml:space="preserve"> район, с. Ивановка, ул. Интернациональная, д.3, тираж- 3 экземпляра</w:t>
      </w:r>
      <w:proofErr w:type="gramEnd"/>
    </w:p>
    <w:p w14:paraId="2514D100" w14:textId="3FAAAF30" w:rsidR="00FB790F" w:rsidRPr="00ED0CF3" w:rsidRDefault="00FB790F" w:rsidP="004C4F7F">
      <w:pPr>
        <w:tabs>
          <w:tab w:val="left" w:pos="3331"/>
        </w:tabs>
        <w:rPr>
          <w:szCs w:val="28"/>
        </w:rPr>
      </w:pPr>
    </w:p>
    <w:p w14:paraId="4879131E" w14:textId="77777777" w:rsidR="000D105E" w:rsidRPr="00ED0CF3" w:rsidRDefault="000D105E">
      <w:pPr>
        <w:tabs>
          <w:tab w:val="left" w:pos="3331"/>
        </w:tabs>
        <w:rPr>
          <w:szCs w:val="28"/>
        </w:rPr>
      </w:pPr>
    </w:p>
    <w:sectPr w:rsidR="000D105E" w:rsidRPr="00ED0CF3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56FAF" w14:textId="77777777" w:rsidR="007F4D21" w:rsidRDefault="007F4D21">
      <w:r>
        <w:separator/>
      </w:r>
    </w:p>
  </w:endnote>
  <w:endnote w:type="continuationSeparator" w:id="0">
    <w:p w14:paraId="4C78C73D" w14:textId="77777777" w:rsidR="007F4D21" w:rsidRDefault="007F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7F4D21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BBEE" w14:textId="77777777" w:rsidR="007F4D21" w:rsidRDefault="007F4D21">
      <w:r>
        <w:separator/>
      </w:r>
    </w:p>
  </w:footnote>
  <w:footnote w:type="continuationSeparator" w:id="0">
    <w:p w14:paraId="23F599CC" w14:textId="77777777" w:rsidR="007F4D21" w:rsidRDefault="007F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7F4D2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26568"/>
    <w:rsid w:val="00032CFF"/>
    <w:rsid w:val="00052448"/>
    <w:rsid w:val="000A4B84"/>
    <w:rsid w:val="000D105E"/>
    <w:rsid w:val="000E5B8F"/>
    <w:rsid w:val="0010127B"/>
    <w:rsid w:val="001525F4"/>
    <w:rsid w:val="00183946"/>
    <w:rsid w:val="001C7DDC"/>
    <w:rsid w:val="00236C54"/>
    <w:rsid w:val="002F2EBB"/>
    <w:rsid w:val="00330F07"/>
    <w:rsid w:val="00372AFA"/>
    <w:rsid w:val="00391611"/>
    <w:rsid w:val="00472259"/>
    <w:rsid w:val="00473F5B"/>
    <w:rsid w:val="004C4F7F"/>
    <w:rsid w:val="00642403"/>
    <w:rsid w:val="007F4D21"/>
    <w:rsid w:val="0085438A"/>
    <w:rsid w:val="008A37BC"/>
    <w:rsid w:val="008A4C57"/>
    <w:rsid w:val="00930322"/>
    <w:rsid w:val="00954E59"/>
    <w:rsid w:val="009E6C5F"/>
    <w:rsid w:val="00A57A13"/>
    <w:rsid w:val="00A92648"/>
    <w:rsid w:val="00AC7092"/>
    <w:rsid w:val="00AD6085"/>
    <w:rsid w:val="00B422DA"/>
    <w:rsid w:val="00BA2DE2"/>
    <w:rsid w:val="00C05C03"/>
    <w:rsid w:val="00C15A21"/>
    <w:rsid w:val="00C175DA"/>
    <w:rsid w:val="00C448A5"/>
    <w:rsid w:val="00C70BD4"/>
    <w:rsid w:val="00CB41A8"/>
    <w:rsid w:val="00D065CD"/>
    <w:rsid w:val="00DA5D99"/>
    <w:rsid w:val="00E212DD"/>
    <w:rsid w:val="00ED0CF3"/>
    <w:rsid w:val="00EE269B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09B3-2231-4B82-9B34-1E144911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2024-07-19T08:02:00Z</dcterms:created>
  <dcterms:modified xsi:type="dcterms:W3CDTF">2024-07-19T08:02:00Z</dcterms:modified>
</cp:coreProperties>
</file>